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5C" w:rsidRDefault="00A5365C"/>
    <w:p w:rsidR="009336AD" w:rsidRDefault="009336AD"/>
    <w:p w:rsidR="009336AD" w:rsidRDefault="009336AD" w:rsidP="009336AD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Sardegna Store | Roma, 10-17 dicembre 2013</w:t>
      </w:r>
    </w:p>
    <w:p w:rsidR="009336AD" w:rsidRPr="00075D9E" w:rsidRDefault="009336AD" w:rsidP="009336AD">
      <w:pPr>
        <w:rPr>
          <w:rFonts w:ascii="Tahoma" w:hAnsi="Tahoma" w:cs="Tahoma"/>
        </w:rPr>
      </w:pPr>
    </w:p>
    <w:p w:rsidR="009336AD" w:rsidRDefault="009336AD" w:rsidP="009336AD">
      <w:pPr>
        <w:jc w:val="center"/>
        <w:rPr>
          <w:rFonts w:ascii="Tahoma" w:hAnsi="Tahoma" w:cs="Tahoma"/>
          <w:sz w:val="28"/>
          <w:szCs w:val="28"/>
        </w:rPr>
      </w:pPr>
      <w:smartTag w:uri="urn:schemas-microsoft-com:office:smarttags" w:element="PersonName">
        <w:smartTagPr>
          <w:attr w:name="ProductID" w:val="La Rete Borghi Autentici"/>
        </w:smartTagPr>
        <w:smartTag w:uri="urn:schemas-microsoft-com:office:smarttags" w:element="PersonName">
          <w:smartTagPr>
            <w:attr w:name="ProductID" w:val="La Rete Borghi"/>
          </w:smartTagPr>
          <w:r>
            <w:rPr>
              <w:rFonts w:ascii="Tahoma" w:hAnsi="Tahoma" w:cs="Tahoma"/>
              <w:sz w:val="28"/>
              <w:szCs w:val="28"/>
            </w:rPr>
            <w:t>La Rete Borghi</w:t>
          </w:r>
        </w:smartTag>
        <w:r>
          <w:rPr>
            <w:rFonts w:ascii="Tahoma" w:hAnsi="Tahoma" w:cs="Tahoma"/>
            <w:sz w:val="28"/>
            <w:szCs w:val="28"/>
          </w:rPr>
          <w:t xml:space="preserve"> Autentici</w:t>
        </w:r>
      </w:smartTag>
      <w:r>
        <w:rPr>
          <w:rFonts w:ascii="Tahoma" w:hAnsi="Tahoma" w:cs="Tahoma"/>
          <w:sz w:val="28"/>
          <w:szCs w:val="28"/>
        </w:rPr>
        <w:t xml:space="preserve"> Sardegna inaugura una vetrina per valorizzare destina</w:t>
      </w:r>
      <w:r w:rsidR="00423691">
        <w:rPr>
          <w:rFonts w:ascii="Tahoma" w:hAnsi="Tahoma" w:cs="Tahoma"/>
          <w:sz w:val="28"/>
          <w:szCs w:val="28"/>
        </w:rPr>
        <w:t>zioni turistiche e prodotti di q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ualità presso il Sardegna Store Roma, dal 10 al 17 dicembre 2013.</w:t>
      </w:r>
    </w:p>
    <w:p w:rsidR="009336AD" w:rsidRDefault="009336AD" w:rsidP="009336AD">
      <w:pPr>
        <w:jc w:val="center"/>
        <w:rPr>
          <w:rFonts w:ascii="Tahoma" w:hAnsi="Tahoma" w:cs="Tahoma"/>
          <w:sz w:val="28"/>
          <w:szCs w:val="28"/>
        </w:rPr>
      </w:pPr>
    </w:p>
    <w:p w:rsidR="009336AD" w:rsidRDefault="009336AD" w:rsidP="009336AD">
      <w:pPr>
        <w:jc w:val="center"/>
        <w:rPr>
          <w:rFonts w:ascii="Tahoma" w:hAnsi="Tahoma" w:cs="Tahoma"/>
          <w:sz w:val="28"/>
          <w:szCs w:val="28"/>
        </w:rPr>
      </w:pPr>
    </w:p>
    <w:p w:rsidR="00224A62" w:rsidRDefault="009336AD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9336AD">
        <w:rPr>
          <w:rFonts w:ascii="Tahoma" w:hAnsi="Tahoma" w:cs="Tahoma"/>
          <w:b/>
          <w:bCs/>
          <w:sz w:val="22"/>
          <w:szCs w:val="22"/>
        </w:rPr>
        <w:t>Sardegna Store</w:t>
      </w:r>
      <w:r w:rsidRPr="009336AD">
        <w:rPr>
          <w:rFonts w:ascii="Tahoma" w:hAnsi="Tahoma" w:cs="Tahoma"/>
          <w:sz w:val="22"/>
          <w:szCs w:val="22"/>
        </w:rPr>
        <w:t xml:space="preserve"> è uno spazio espositivo e promozionale che </w:t>
      </w:r>
      <w:smartTag w:uri="urn:schemas-microsoft-com:office:smarttags" w:element="PersonName">
        <w:smartTagPr>
          <w:attr w:name="ProductID" w:val="la Regione Sardegna"/>
        </w:smartTagPr>
        <w:r w:rsidRPr="009336AD">
          <w:rPr>
            <w:rFonts w:ascii="Tahoma" w:hAnsi="Tahoma" w:cs="Tahoma"/>
            <w:sz w:val="22"/>
            <w:szCs w:val="22"/>
          </w:rPr>
          <w:t>la </w:t>
        </w:r>
        <w:r w:rsidRPr="009336AD">
          <w:rPr>
            <w:rFonts w:ascii="Tahoma" w:hAnsi="Tahoma" w:cs="Tahoma"/>
            <w:b/>
            <w:bCs/>
            <w:sz w:val="22"/>
            <w:szCs w:val="22"/>
          </w:rPr>
          <w:t>Regione Sardegna</w:t>
        </w:r>
      </w:smartTag>
      <w:r w:rsidRPr="009336AD">
        <w:rPr>
          <w:rFonts w:ascii="Tahoma" w:hAnsi="Tahoma" w:cs="Tahoma"/>
          <w:sz w:val="22"/>
          <w:szCs w:val="22"/>
        </w:rPr>
        <w:t> dedica alla valorizzazione della Rete dei borghi autentici sardi</w:t>
      </w:r>
      <w:r w:rsidR="00460FCE">
        <w:rPr>
          <w:rFonts w:ascii="Tahoma" w:hAnsi="Tahoma" w:cs="Tahoma"/>
          <w:sz w:val="22"/>
          <w:szCs w:val="22"/>
        </w:rPr>
        <w:t>,</w:t>
      </w:r>
      <w:r w:rsidR="00224A62">
        <w:rPr>
          <w:rFonts w:ascii="Tahoma" w:hAnsi="Tahoma" w:cs="Tahoma"/>
          <w:sz w:val="22"/>
          <w:szCs w:val="22"/>
        </w:rPr>
        <w:t xml:space="preserve"> parte </w:t>
      </w:r>
      <w:r w:rsidR="00460FCE">
        <w:rPr>
          <w:rFonts w:ascii="Tahoma" w:hAnsi="Tahoma" w:cs="Tahoma"/>
          <w:sz w:val="22"/>
          <w:szCs w:val="22"/>
        </w:rPr>
        <w:t xml:space="preserve">integrante </w:t>
      </w:r>
      <w:r w:rsidR="00224A62">
        <w:rPr>
          <w:rFonts w:ascii="Tahoma" w:hAnsi="Tahoma" w:cs="Tahoma"/>
          <w:sz w:val="22"/>
          <w:szCs w:val="22"/>
        </w:rPr>
        <w:t xml:space="preserve">del percorso di sviluppo e promozione della Rete BAI Sardegna previsto dal </w:t>
      </w:r>
      <w:r w:rsidR="00224A62" w:rsidRPr="00224A62">
        <w:rPr>
          <w:rFonts w:ascii="Tahoma" w:hAnsi="Tahoma" w:cs="Tahoma"/>
          <w:b/>
          <w:sz w:val="22"/>
          <w:szCs w:val="22"/>
        </w:rPr>
        <w:t>Piano delle Strategie</w:t>
      </w:r>
      <w:r w:rsidR="00224A62">
        <w:rPr>
          <w:rFonts w:ascii="Tahoma" w:hAnsi="Tahoma" w:cs="Tahoma"/>
          <w:sz w:val="22"/>
          <w:szCs w:val="22"/>
        </w:rPr>
        <w:t>, reso possibile dalle disposizioni di cui all’articolo 4 della Legge Regionale n. 6 del 15 marzo 2012 (Legge Finanziaria 2012)</w:t>
      </w:r>
      <w:r w:rsidRPr="009336AD">
        <w:rPr>
          <w:rFonts w:ascii="Tahoma" w:hAnsi="Tahoma" w:cs="Tahoma"/>
          <w:sz w:val="22"/>
          <w:szCs w:val="22"/>
        </w:rPr>
        <w:t xml:space="preserve">. </w:t>
      </w:r>
    </w:p>
    <w:p w:rsidR="009336AD" w:rsidRDefault="00224A62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Nell’ambito di Sardegna Store s</w:t>
      </w:r>
      <w:r w:rsidR="009336AD" w:rsidRPr="009336AD">
        <w:rPr>
          <w:rFonts w:ascii="Tahoma" w:hAnsi="Tahoma" w:cs="Tahoma"/>
          <w:sz w:val="22"/>
          <w:szCs w:val="22"/>
        </w:rPr>
        <w:t>ono previsti tre appuntamenti: </w:t>
      </w:r>
      <w:r w:rsidR="009336AD" w:rsidRPr="009336AD">
        <w:rPr>
          <w:rFonts w:ascii="Tahoma" w:hAnsi="Tahoma" w:cs="Tahoma"/>
          <w:b/>
          <w:bCs/>
          <w:sz w:val="22"/>
          <w:szCs w:val="22"/>
        </w:rPr>
        <w:t>Roma, dal 10 al 17 dicembre 2013 e, nei primi mesi del 2014, Milano e Berlino.</w:t>
      </w:r>
    </w:p>
    <w:p w:rsidR="009336AD" w:rsidRDefault="009336AD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9336AD" w:rsidRDefault="009D341A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L’evento </w:t>
      </w:r>
      <w:r w:rsidRPr="009D341A">
        <w:rPr>
          <w:rFonts w:ascii="Tahoma" w:hAnsi="Tahoma" w:cs="Tahoma"/>
          <w:b/>
          <w:sz w:val="22"/>
          <w:szCs w:val="22"/>
        </w:rPr>
        <w:t>Sardegna Store Roma</w:t>
      </w:r>
      <w:r>
        <w:rPr>
          <w:rFonts w:ascii="Tahoma" w:hAnsi="Tahoma" w:cs="Tahoma"/>
          <w:sz w:val="22"/>
          <w:szCs w:val="22"/>
        </w:rPr>
        <w:t xml:space="preserve"> si svolgerà dal 10 al 17 dicembre in </w:t>
      </w:r>
      <w:r w:rsidRPr="009D341A">
        <w:rPr>
          <w:rFonts w:ascii="Tahoma" w:hAnsi="Tahoma" w:cs="Tahoma"/>
          <w:b/>
          <w:sz w:val="22"/>
          <w:szCs w:val="22"/>
        </w:rPr>
        <w:t>via XX Settembre n. 21</w:t>
      </w:r>
      <w:r>
        <w:rPr>
          <w:rFonts w:ascii="Tahoma" w:hAnsi="Tahoma" w:cs="Tahoma"/>
          <w:sz w:val="22"/>
          <w:szCs w:val="22"/>
        </w:rPr>
        <w:t xml:space="preserve"> e gli spazi espositivi saranno aperti al pubblico </w:t>
      </w:r>
      <w:r w:rsidRPr="009D341A">
        <w:rPr>
          <w:rFonts w:ascii="Tahoma" w:hAnsi="Tahoma" w:cs="Tahoma"/>
          <w:b/>
          <w:sz w:val="22"/>
          <w:szCs w:val="22"/>
        </w:rPr>
        <w:t>dalle 10.30 alle 18.30</w:t>
      </w:r>
      <w:r>
        <w:rPr>
          <w:rFonts w:ascii="Tahoma" w:hAnsi="Tahoma" w:cs="Tahoma"/>
          <w:sz w:val="22"/>
          <w:szCs w:val="22"/>
        </w:rPr>
        <w:t>.</w:t>
      </w:r>
    </w:p>
    <w:p w:rsidR="00460FCE" w:rsidRDefault="00460FCE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9336AD" w:rsidRDefault="009D341A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Durante questa settimana di promozione del territorio e delle produzioni (materiali e culturali) dei borghi</w:t>
      </w:r>
      <w:r w:rsidR="00460FCE">
        <w:rPr>
          <w:rFonts w:ascii="Tahoma" w:hAnsi="Tahoma" w:cs="Tahoma"/>
          <w:sz w:val="22"/>
          <w:szCs w:val="22"/>
        </w:rPr>
        <w:t xml:space="preserve"> autentici dell’Isola</w:t>
      </w:r>
      <w:r>
        <w:rPr>
          <w:rFonts w:ascii="Tahoma" w:hAnsi="Tahoma" w:cs="Tahoma"/>
          <w:sz w:val="22"/>
          <w:szCs w:val="22"/>
        </w:rPr>
        <w:t xml:space="preserve">, verranno presentati e offerti ai visitatori </w:t>
      </w:r>
      <w:r w:rsidRPr="00460FCE">
        <w:rPr>
          <w:rFonts w:ascii="Tahoma" w:hAnsi="Tahoma" w:cs="Tahoma"/>
          <w:b/>
          <w:sz w:val="22"/>
          <w:szCs w:val="22"/>
        </w:rPr>
        <w:t>prodotti tipici locali</w:t>
      </w:r>
      <w:r>
        <w:rPr>
          <w:rFonts w:ascii="Tahoma" w:hAnsi="Tahoma" w:cs="Tahoma"/>
          <w:sz w:val="22"/>
          <w:szCs w:val="22"/>
        </w:rPr>
        <w:t xml:space="preserve"> (dal miele ai dolci, dal vino al famoso </w:t>
      </w:r>
      <w:r>
        <w:rPr>
          <w:rFonts w:ascii="Tahoma" w:hAnsi="Tahoma" w:cs="Tahoma"/>
          <w:i/>
          <w:sz w:val="22"/>
          <w:szCs w:val="22"/>
        </w:rPr>
        <w:t>pane carasau</w:t>
      </w:r>
      <w:r>
        <w:rPr>
          <w:rFonts w:ascii="Tahoma" w:hAnsi="Tahoma" w:cs="Tahoma"/>
          <w:sz w:val="22"/>
          <w:szCs w:val="22"/>
        </w:rPr>
        <w:t xml:space="preserve">), che saranno raccontati dalla viva voce dei produttori, presenti in loco per accompagnare </w:t>
      </w:r>
      <w:r w:rsidR="007A1611">
        <w:rPr>
          <w:rFonts w:ascii="Tahoma" w:hAnsi="Tahoma" w:cs="Tahoma"/>
          <w:sz w:val="22"/>
          <w:szCs w:val="22"/>
        </w:rPr>
        <w:t>gli ospiti in questo particolare percorso gastronomico.</w:t>
      </w:r>
    </w:p>
    <w:p w:rsidR="00460FCE" w:rsidRDefault="00460FCE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7A1611" w:rsidRDefault="007A1611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Verranno inoltre presentate le </w:t>
      </w:r>
      <w:r w:rsidRPr="007A1611">
        <w:rPr>
          <w:rFonts w:ascii="Tahoma" w:hAnsi="Tahoma" w:cs="Tahoma"/>
          <w:b/>
          <w:sz w:val="22"/>
          <w:szCs w:val="22"/>
        </w:rPr>
        <w:t>12 Comunità Ospitali</w:t>
      </w:r>
      <w:r>
        <w:rPr>
          <w:rFonts w:ascii="Tahoma" w:hAnsi="Tahoma" w:cs="Tahoma"/>
          <w:sz w:val="22"/>
          <w:szCs w:val="22"/>
        </w:rPr>
        <w:t xml:space="preserve"> della Rete BAI Sardegna e i prodotti dei </w:t>
      </w:r>
      <w:r w:rsidRPr="00460FCE">
        <w:rPr>
          <w:rFonts w:ascii="Tahoma" w:hAnsi="Tahoma" w:cs="Tahoma"/>
          <w:b/>
          <w:sz w:val="22"/>
          <w:szCs w:val="22"/>
        </w:rPr>
        <w:t xml:space="preserve">19 borghi che partecipano al progetto </w:t>
      </w:r>
      <w:r w:rsidRPr="007A1611">
        <w:rPr>
          <w:rFonts w:ascii="Tahoma" w:hAnsi="Tahoma" w:cs="Tahoma"/>
          <w:b/>
          <w:sz w:val="22"/>
          <w:szCs w:val="22"/>
        </w:rPr>
        <w:t>Botteghe dei Sapori Autentici</w:t>
      </w:r>
      <w:r>
        <w:rPr>
          <w:rFonts w:ascii="Tahoma" w:hAnsi="Tahoma" w:cs="Tahoma"/>
          <w:sz w:val="22"/>
          <w:szCs w:val="22"/>
        </w:rPr>
        <w:t xml:space="preserve">, una </w:t>
      </w:r>
      <w:r w:rsidRPr="00216DF5">
        <w:rPr>
          <w:rFonts w:ascii="Tahoma" w:hAnsi="Tahoma" w:cs="Tahoma"/>
          <w:b/>
          <w:sz w:val="22"/>
          <w:szCs w:val="22"/>
        </w:rPr>
        <w:t>rete nazionale tra produttori e venditori</w:t>
      </w:r>
      <w:r>
        <w:rPr>
          <w:rFonts w:ascii="Tahoma" w:hAnsi="Tahoma" w:cs="Tahoma"/>
          <w:sz w:val="22"/>
          <w:szCs w:val="22"/>
        </w:rPr>
        <w:t xml:space="preserve"> che si propone di valorizzare produzioni di qualità dei territori, dall’alimentare all’artigianato tipico, al fine di creare una </w:t>
      </w:r>
      <w:r w:rsidRPr="00216DF5">
        <w:rPr>
          <w:rFonts w:ascii="Tahoma" w:hAnsi="Tahoma" w:cs="Tahoma"/>
          <w:b/>
          <w:sz w:val="22"/>
          <w:szCs w:val="22"/>
        </w:rPr>
        <w:t>vetrina delle eccellenze produttive</w:t>
      </w:r>
      <w:r>
        <w:rPr>
          <w:rFonts w:ascii="Tahoma" w:hAnsi="Tahoma" w:cs="Tahoma"/>
          <w:sz w:val="22"/>
          <w:szCs w:val="22"/>
        </w:rPr>
        <w:t>.</w:t>
      </w:r>
    </w:p>
    <w:p w:rsidR="009E0AC8" w:rsidRDefault="009E0AC8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9E0AC8" w:rsidRDefault="007A1611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Entrambi i progetti si caratterizzano per l’</w:t>
      </w:r>
      <w:r w:rsidRPr="009E0AC8">
        <w:rPr>
          <w:rFonts w:ascii="Tahoma" w:hAnsi="Tahoma" w:cs="Tahoma"/>
          <w:b/>
          <w:sz w:val="22"/>
          <w:szCs w:val="22"/>
        </w:rPr>
        <w:t>ampio coinvolgimento degli operatori locali</w:t>
      </w:r>
      <w:r>
        <w:rPr>
          <w:rFonts w:ascii="Tahoma" w:hAnsi="Tahoma" w:cs="Tahoma"/>
          <w:sz w:val="22"/>
          <w:szCs w:val="22"/>
        </w:rPr>
        <w:t xml:space="preserve">: </w:t>
      </w:r>
    </w:p>
    <w:p w:rsidR="009E0AC8" w:rsidRDefault="009E0AC8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9E0AC8" w:rsidRDefault="007A1611" w:rsidP="009E0AC8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22"/>
          <w:szCs w:val="22"/>
        </w:rPr>
      </w:pPr>
      <w:r w:rsidRPr="009E0AC8">
        <w:rPr>
          <w:rFonts w:ascii="Tahoma" w:hAnsi="Tahoma" w:cs="Tahoma"/>
          <w:b/>
          <w:sz w:val="22"/>
          <w:szCs w:val="22"/>
        </w:rPr>
        <w:t>Comunità Ospitali</w:t>
      </w:r>
      <w:r>
        <w:rPr>
          <w:rFonts w:ascii="Tahoma" w:hAnsi="Tahoma" w:cs="Tahoma"/>
          <w:sz w:val="22"/>
          <w:szCs w:val="22"/>
        </w:rPr>
        <w:t xml:space="preserve"> vede la partecipazione di </w:t>
      </w:r>
      <w:r w:rsidRPr="007A1611">
        <w:rPr>
          <w:rFonts w:ascii="Tahoma" w:hAnsi="Tahoma" w:cs="Tahoma"/>
          <w:b/>
          <w:sz w:val="22"/>
          <w:szCs w:val="22"/>
        </w:rPr>
        <w:t>13 borghi aderenti</w:t>
      </w:r>
      <w:r>
        <w:rPr>
          <w:rFonts w:ascii="Tahoma" w:hAnsi="Tahoma" w:cs="Tahoma"/>
          <w:sz w:val="22"/>
          <w:szCs w:val="22"/>
        </w:rPr>
        <w:t xml:space="preserve"> (Aggius, Bolotana, Collinas, Domos Rujas - Sorradile e Bidonì, Galtellì, Laconi, Masullas, Olzai, Santu Lussurgiu, Sardara, Silanus, Siniscola) e </w:t>
      </w:r>
      <w:r w:rsidRPr="007A1611">
        <w:rPr>
          <w:rFonts w:ascii="Tahoma" w:hAnsi="Tahoma" w:cs="Tahoma"/>
          <w:b/>
          <w:sz w:val="22"/>
          <w:szCs w:val="22"/>
        </w:rPr>
        <w:t xml:space="preserve">170 </w:t>
      </w:r>
      <w:r w:rsidRPr="00371049">
        <w:rPr>
          <w:rFonts w:ascii="Tahoma" w:hAnsi="Tahoma" w:cs="Tahoma"/>
          <w:b/>
          <w:sz w:val="22"/>
          <w:szCs w:val="22"/>
        </w:rPr>
        <w:t>firmatari</w:t>
      </w:r>
      <w:r>
        <w:rPr>
          <w:rFonts w:ascii="Tahoma" w:hAnsi="Tahoma" w:cs="Tahoma"/>
          <w:sz w:val="22"/>
          <w:szCs w:val="22"/>
        </w:rPr>
        <w:t xml:space="preserve"> tra operatori del settore turistico, commercianti, produttori, associazioni e cooperative; </w:t>
      </w:r>
    </w:p>
    <w:p w:rsidR="009E0AC8" w:rsidRDefault="009E0AC8" w:rsidP="009336AD">
      <w:pPr>
        <w:jc w:val="both"/>
        <w:outlineLvl w:val="0"/>
        <w:rPr>
          <w:rFonts w:ascii="Tahoma" w:hAnsi="Tahoma" w:cs="Tahoma"/>
          <w:sz w:val="22"/>
          <w:szCs w:val="22"/>
        </w:rPr>
      </w:pPr>
    </w:p>
    <w:p w:rsidR="007A1611" w:rsidRPr="007A1611" w:rsidRDefault="007A1611" w:rsidP="009E0AC8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22"/>
          <w:szCs w:val="22"/>
        </w:rPr>
      </w:pPr>
      <w:r w:rsidRPr="009E0AC8">
        <w:rPr>
          <w:rFonts w:ascii="Tahoma" w:hAnsi="Tahoma" w:cs="Tahoma"/>
          <w:b/>
          <w:sz w:val="22"/>
          <w:szCs w:val="22"/>
        </w:rPr>
        <w:t>Botteghe dei Sapori Autentici</w:t>
      </w:r>
      <w:r>
        <w:rPr>
          <w:rFonts w:ascii="Tahoma" w:hAnsi="Tahoma" w:cs="Tahoma"/>
          <w:sz w:val="22"/>
          <w:szCs w:val="22"/>
        </w:rPr>
        <w:t xml:space="preserve">, a sua volta, </w:t>
      </w:r>
      <w:r w:rsidR="009E0AC8">
        <w:rPr>
          <w:rFonts w:ascii="Tahoma" w:hAnsi="Tahoma" w:cs="Tahoma"/>
          <w:sz w:val="22"/>
          <w:szCs w:val="22"/>
        </w:rPr>
        <w:t xml:space="preserve">ha incluso nel suo percorso </w:t>
      </w:r>
      <w:r w:rsidR="009E0AC8" w:rsidRPr="009E0AC8">
        <w:rPr>
          <w:rFonts w:ascii="Tahoma" w:hAnsi="Tahoma" w:cs="Tahoma"/>
          <w:b/>
          <w:sz w:val="22"/>
          <w:szCs w:val="22"/>
        </w:rPr>
        <w:t>19 borghi autentici</w:t>
      </w:r>
      <w:r w:rsidR="009E0AC8">
        <w:rPr>
          <w:rFonts w:ascii="Tahoma" w:hAnsi="Tahoma" w:cs="Tahoma"/>
          <w:sz w:val="22"/>
          <w:szCs w:val="22"/>
        </w:rPr>
        <w:t xml:space="preserve">, </w:t>
      </w:r>
      <w:r w:rsidR="009E0AC8" w:rsidRPr="00663406">
        <w:rPr>
          <w:rFonts w:ascii="Tahoma" w:hAnsi="Tahoma" w:cs="Tahoma"/>
          <w:b/>
          <w:sz w:val="22"/>
          <w:szCs w:val="22"/>
        </w:rPr>
        <w:t>32 produttori</w:t>
      </w:r>
      <w:r w:rsidR="009E0AC8">
        <w:rPr>
          <w:rFonts w:ascii="Tahoma" w:hAnsi="Tahoma" w:cs="Tahoma"/>
          <w:sz w:val="22"/>
          <w:szCs w:val="22"/>
        </w:rPr>
        <w:t xml:space="preserve"> locali sardi, con </w:t>
      </w:r>
      <w:r w:rsidR="009E0AC8" w:rsidRPr="00663406">
        <w:rPr>
          <w:rFonts w:ascii="Tahoma" w:hAnsi="Tahoma" w:cs="Tahoma"/>
          <w:b/>
          <w:sz w:val="22"/>
          <w:szCs w:val="22"/>
        </w:rPr>
        <w:t>più di 50 produzioni</w:t>
      </w:r>
      <w:r w:rsidR="009E0AC8">
        <w:rPr>
          <w:rFonts w:ascii="Tahoma" w:hAnsi="Tahoma" w:cs="Tahoma"/>
          <w:sz w:val="22"/>
          <w:szCs w:val="22"/>
        </w:rPr>
        <w:t xml:space="preserve"> tipiche di qualità; </w:t>
      </w:r>
      <w:r w:rsidR="009E0AC8" w:rsidRPr="009E0AC8">
        <w:rPr>
          <w:rFonts w:ascii="Tahoma" w:hAnsi="Tahoma" w:cs="Tahoma"/>
          <w:b/>
          <w:sz w:val="22"/>
          <w:szCs w:val="22"/>
        </w:rPr>
        <w:t>18 punti vendita</w:t>
      </w:r>
      <w:r w:rsidR="009E0AC8">
        <w:rPr>
          <w:rFonts w:ascii="Tahoma" w:hAnsi="Tahoma" w:cs="Tahoma"/>
          <w:sz w:val="22"/>
          <w:szCs w:val="22"/>
        </w:rPr>
        <w:t xml:space="preserve"> e </w:t>
      </w:r>
      <w:r w:rsidR="009E0AC8" w:rsidRPr="00663406">
        <w:rPr>
          <w:rFonts w:ascii="Tahoma" w:hAnsi="Tahoma" w:cs="Tahoma"/>
          <w:b/>
          <w:sz w:val="22"/>
          <w:szCs w:val="22"/>
        </w:rPr>
        <w:t>1 cooperativa</w:t>
      </w:r>
      <w:r w:rsidR="009E0AC8">
        <w:rPr>
          <w:rFonts w:ascii="Tahoma" w:hAnsi="Tahoma" w:cs="Tahoma"/>
          <w:sz w:val="22"/>
          <w:szCs w:val="22"/>
        </w:rPr>
        <w:t xml:space="preserve"> che si occuperà della distribuzione delle produzioni.</w:t>
      </w:r>
    </w:p>
    <w:p w:rsidR="009336AD" w:rsidRDefault="009336AD" w:rsidP="009336AD">
      <w:pPr>
        <w:jc w:val="both"/>
        <w:rPr>
          <w:rFonts w:ascii="Tahoma" w:hAnsi="Tahoma" w:cs="Tahoma"/>
          <w:sz w:val="22"/>
          <w:szCs w:val="22"/>
        </w:rPr>
      </w:pPr>
    </w:p>
    <w:p w:rsidR="007613C3" w:rsidRDefault="009E0AC8" w:rsidP="009336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Presenti a Sardegna Store saranno anche alcuni rappresentati dei </w:t>
      </w:r>
      <w:r w:rsidRPr="009E0AC8">
        <w:rPr>
          <w:rFonts w:ascii="Tahoma" w:hAnsi="Tahoma" w:cs="Tahoma"/>
          <w:b/>
          <w:sz w:val="22"/>
          <w:szCs w:val="22"/>
        </w:rPr>
        <w:t>tutor dell’ospite</w:t>
      </w:r>
      <w:r w:rsidR="007613C3">
        <w:rPr>
          <w:rFonts w:ascii="Tahoma" w:hAnsi="Tahoma" w:cs="Tahoma"/>
          <w:sz w:val="22"/>
          <w:szCs w:val="22"/>
        </w:rPr>
        <w:t xml:space="preserve">: il tutor dell’ospite è quella figura innovativa che, nelle Comunità Ospitali, accompagnerà i visitatori passo passo nella loro scoperta del territorio e della sua gente, rendendolo un vero e proprio “cittadino temporaneo”. Alcuni di questi tutor saranno </w:t>
      </w:r>
      <w:r w:rsidR="00460FCE">
        <w:rPr>
          <w:rFonts w:ascii="Tahoma" w:hAnsi="Tahoma" w:cs="Tahoma"/>
          <w:sz w:val="22"/>
          <w:szCs w:val="22"/>
        </w:rPr>
        <w:t xml:space="preserve">dunque </w:t>
      </w:r>
      <w:r w:rsidR="007613C3">
        <w:rPr>
          <w:rFonts w:ascii="Tahoma" w:hAnsi="Tahoma" w:cs="Tahoma"/>
          <w:sz w:val="22"/>
          <w:szCs w:val="22"/>
        </w:rPr>
        <w:t xml:space="preserve">presenti a </w:t>
      </w:r>
      <w:r w:rsidR="00460FCE">
        <w:rPr>
          <w:rFonts w:ascii="Tahoma" w:hAnsi="Tahoma" w:cs="Tahoma"/>
          <w:sz w:val="22"/>
          <w:szCs w:val="22"/>
        </w:rPr>
        <w:t>Roma</w:t>
      </w:r>
      <w:r w:rsidR="007613C3">
        <w:rPr>
          <w:rFonts w:ascii="Tahoma" w:hAnsi="Tahoma" w:cs="Tahoma"/>
          <w:sz w:val="22"/>
          <w:szCs w:val="22"/>
        </w:rPr>
        <w:t xml:space="preserve"> per raccontare i progetti della Rete BAI Sardegna, il suo modo particolare di accogliere gli ospiti, e le bellezze (borghi, paesaggi, sapori, tradizioni e culture) da visitare durante un viaggio nei borghi sardi.</w:t>
      </w:r>
    </w:p>
    <w:p w:rsidR="00D82A12" w:rsidRDefault="00D82A12" w:rsidP="009336AD">
      <w:pPr>
        <w:jc w:val="both"/>
        <w:rPr>
          <w:rFonts w:ascii="Tahoma" w:hAnsi="Tahoma" w:cs="Tahoma"/>
          <w:sz w:val="22"/>
          <w:szCs w:val="22"/>
        </w:rPr>
      </w:pPr>
    </w:p>
    <w:p w:rsidR="00D82A12" w:rsidRDefault="00D82A12" w:rsidP="009336AD">
      <w:pPr>
        <w:jc w:val="both"/>
        <w:rPr>
          <w:rFonts w:ascii="Tahoma" w:hAnsi="Tahoma" w:cs="Tahoma"/>
          <w:sz w:val="22"/>
          <w:szCs w:val="22"/>
        </w:rPr>
      </w:pPr>
    </w:p>
    <w:p w:rsidR="00D82A12" w:rsidRDefault="00D82A12" w:rsidP="009336AD">
      <w:pPr>
        <w:jc w:val="both"/>
        <w:rPr>
          <w:rFonts w:ascii="Tahoma" w:hAnsi="Tahoma" w:cs="Tahoma"/>
          <w:sz w:val="22"/>
          <w:szCs w:val="22"/>
        </w:rPr>
      </w:pPr>
    </w:p>
    <w:p w:rsidR="00D82A12" w:rsidRDefault="00D82A12" w:rsidP="009336AD">
      <w:pPr>
        <w:jc w:val="both"/>
        <w:rPr>
          <w:rFonts w:ascii="Tahoma" w:hAnsi="Tahoma" w:cs="Tahoma"/>
          <w:sz w:val="22"/>
          <w:szCs w:val="22"/>
        </w:rPr>
      </w:pPr>
    </w:p>
    <w:p w:rsidR="00D82A12" w:rsidRPr="00D82A12" w:rsidRDefault="00D82A12" w:rsidP="009336AD">
      <w:pPr>
        <w:jc w:val="both"/>
        <w:rPr>
          <w:rFonts w:ascii="Tahoma" w:hAnsi="Tahoma" w:cs="Tahoma"/>
          <w:b/>
          <w:sz w:val="22"/>
          <w:szCs w:val="22"/>
        </w:rPr>
      </w:pPr>
      <w:r w:rsidRPr="00D82A12">
        <w:rPr>
          <w:rFonts w:ascii="Tahoma" w:hAnsi="Tahoma" w:cs="Tahoma"/>
          <w:b/>
          <w:sz w:val="22"/>
          <w:szCs w:val="22"/>
        </w:rPr>
        <w:t>In particolare, in programma</w:t>
      </w:r>
      <w:r>
        <w:rPr>
          <w:rFonts w:ascii="Tahoma" w:hAnsi="Tahoma" w:cs="Tahoma"/>
          <w:b/>
          <w:sz w:val="22"/>
          <w:szCs w:val="22"/>
        </w:rPr>
        <w:t xml:space="preserve"> due importanti eventi</w:t>
      </w:r>
      <w:r w:rsidRPr="00D82A12">
        <w:rPr>
          <w:rFonts w:ascii="Tahoma" w:hAnsi="Tahoma" w:cs="Tahoma"/>
          <w:b/>
          <w:sz w:val="22"/>
          <w:szCs w:val="22"/>
        </w:rPr>
        <w:t>:</w:t>
      </w:r>
    </w:p>
    <w:p w:rsidR="00D82A12" w:rsidRDefault="00D82A12" w:rsidP="009336AD">
      <w:pPr>
        <w:jc w:val="both"/>
        <w:rPr>
          <w:rFonts w:ascii="Tahoma" w:hAnsi="Tahoma" w:cs="Tahoma"/>
          <w:sz w:val="22"/>
          <w:szCs w:val="22"/>
        </w:rPr>
      </w:pPr>
    </w:p>
    <w:p w:rsidR="00D82A12" w:rsidRPr="00D82A12" w:rsidRDefault="00D82A12" w:rsidP="00D82A12">
      <w:pPr>
        <w:jc w:val="both"/>
        <w:rPr>
          <w:rFonts w:ascii="Tahoma" w:hAnsi="Tahoma" w:cs="Tahoma"/>
          <w:sz w:val="22"/>
          <w:szCs w:val="22"/>
        </w:rPr>
      </w:pPr>
      <w:r w:rsidRPr="00D82A12">
        <w:rPr>
          <w:rFonts w:ascii="Tahoma" w:hAnsi="Tahoma" w:cs="Tahoma"/>
          <w:b/>
          <w:i/>
          <w:sz w:val="22"/>
          <w:szCs w:val="22"/>
        </w:rPr>
        <w:t>Mercoledì 11 dicembre 2013, ore 17.00</w:t>
      </w:r>
      <w:r w:rsidRPr="00D82A12">
        <w:rPr>
          <w:rFonts w:ascii="Tahoma" w:hAnsi="Tahoma" w:cs="Tahoma"/>
          <w:sz w:val="22"/>
          <w:szCs w:val="22"/>
        </w:rPr>
        <w:t xml:space="preserve">: </w:t>
      </w:r>
      <w:smartTag w:uri="urn:schemas-microsoft-com:office:smarttags" w:element="PersonName">
        <w:smartTagPr>
          <w:attr w:name="ProductID" w:val="la delegazione BAI Sardegna"/>
        </w:smartTagPr>
        <w:r w:rsidRPr="00D82A12">
          <w:rPr>
            <w:rFonts w:ascii="Tahoma" w:hAnsi="Tahoma" w:cs="Tahoma"/>
            <w:sz w:val="22"/>
            <w:szCs w:val="22"/>
          </w:rPr>
          <w:t>la delegazione BAI Sardegna</w:t>
        </w:r>
      </w:smartTag>
      <w:r w:rsidRPr="00D82A12">
        <w:rPr>
          <w:rFonts w:ascii="Tahoma" w:hAnsi="Tahoma" w:cs="Tahoma"/>
          <w:sz w:val="22"/>
          <w:szCs w:val="22"/>
        </w:rPr>
        <w:t xml:space="preserve"> incontra i circoli sardi del Lazio.</w:t>
      </w:r>
    </w:p>
    <w:p w:rsidR="00D82A12" w:rsidRPr="00D82A12" w:rsidRDefault="00D82A12" w:rsidP="00D82A12">
      <w:pPr>
        <w:jc w:val="both"/>
        <w:rPr>
          <w:rFonts w:ascii="Tahoma" w:hAnsi="Tahoma" w:cs="Tahoma"/>
          <w:sz w:val="22"/>
          <w:szCs w:val="22"/>
        </w:rPr>
      </w:pPr>
    </w:p>
    <w:p w:rsidR="00D82A12" w:rsidRPr="00D82A12" w:rsidRDefault="00D82A12" w:rsidP="00D82A12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D82A12">
        <w:rPr>
          <w:rFonts w:ascii="Tahoma" w:hAnsi="Tahoma" w:cs="Tahoma"/>
          <w:b/>
          <w:i/>
          <w:sz w:val="22"/>
          <w:szCs w:val="22"/>
        </w:rPr>
        <w:t>Giovedì 12 dicembre 2013, dalle 16.00 alle 19.30:</w:t>
      </w:r>
    </w:p>
    <w:p w:rsidR="00D82A12" w:rsidRPr="00D82A12" w:rsidRDefault="00D82A12" w:rsidP="00D82A12">
      <w:pPr>
        <w:jc w:val="both"/>
        <w:rPr>
          <w:rFonts w:ascii="Tahoma" w:hAnsi="Tahoma" w:cs="Tahoma"/>
          <w:b/>
          <w:sz w:val="22"/>
          <w:szCs w:val="22"/>
        </w:rPr>
      </w:pPr>
    </w:p>
    <w:p w:rsidR="00D82A12" w:rsidRDefault="00D82A12" w:rsidP="00D82A12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82A12">
        <w:rPr>
          <w:rFonts w:ascii="Tahoma" w:hAnsi="Tahoma" w:cs="Tahoma"/>
          <w:b/>
          <w:sz w:val="22"/>
          <w:szCs w:val="22"/>
        </w:rPr>
        <w:t>Conferenza stampa</w:t>
      </w:r>
      <w:r w:rsidRPr="00D82A12">
        <w:rPr>
          <w:rFonts w:ascii="Tahoma" w:hAnsi="Tahoma" w:cs="Tahoma"/>
          <w:sz w:val="22"/>
          <w:szCs w:val="22"/>
        </w:rPr>
        <w:t xml:space="preserve"> di presentazione del Piano delle Strategie Sardegna, al quale parteciperanno Ivan Stomeo, Presidente di Borghi Autentici d’Italia, e Renzo Soro, Vicepresidente BAI e Delegato all’area Turismo e Ospitalità.</w:t>
      </w:r>
    </w:p>
    <w:p w:rsidR="00D82A12" w:rsidRPr="00D82A12" w:rsidRDefault="00D82A12" w:rsidP="00D82A1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D82A12" w:rsidRDefault="00D82A12" w:rsidP="00D82A12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82A12">
        <w:rPr>
          <w:rFonts w:ascii="Tahoma" w:hAnsi="Tahoma" w:cs="Tahoma"/>
          <w:b/>
          <w:sz w:val="22"/>
          <w:szCs w:val="22"/>
        </w:rPr>
        <w:t>Proiezione del documentario “L’anima dei borghi”</w:t>
      </w:r>
      <w:r w:rsidRPr="00D82A12">
        <w:rPr>
          <w:rFonts w:ascii="Tahoma" w:hAnsi="Tahoma" w:cs="Tahoma"/>
          <w:sz w:val="22"/>
          <w:szCs w:val="22"/>
        </w:rPr>
        <w:t xml:space="preserve">: introduce Ivan Stomeo, Presidente BAI; partecipano il professor Carlo Felice Casula e lo scrittore e paesologo Franco Arminio; sarà presente all’evento Luigi Crisponi, Assessore Regione Sardegna per Turismo, Artigianato e Commercio. </w:t>
      </w:r>
    </w:p>
    <w:p w:rsidR="00D82A12" w:rsidRPr="00D82A12" w:rsidRDefault="00D82A12" w:rsidP="00D82A1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D82A12" w:rsidRPr="00D82A12" w:rsidRDefault="00D82A12" w:rsidP="00D82A12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82A12">
        <w:rPr>
          <w:rFonts w:ascii="Tahoma" w:hAnsi="Tahoma" w:cs="Tahoma"/>
          <w:b/>
          <w:sz w:val="22"/>
          <w:szCs w:val="22"/>
        </w:rPr>
        <w:t>Degustazione di prodotti tipici sardi</w:t>
      </w:r>
      <w:r w:rsidRPr="00D82A12">
        <w:rPr>
          <w:rFonts w:ascii="Tahoma" w:hAnsi="Tahoma" w:cs="Tahoma"/>
          <w:sz w:val="22"/>
          <w:szCs w:val="22"/>
        </w:rPr>
        <w:t>.</w:t>
      </w:r>
    </w:p>
    <w:p w:rsidR="00D82A12" w:rsidRPr="00D82A12" w:rsidRDefault="00D82A12" w:rsidP="00D82A12">
      <w:pPr>
        <w:jc w:val="both"/>
        <w:rPr>
          <w:rFonts w:ascii="Tahoma" w:hAnsi="Tahoma" w:cs="Tahoma"/>
          <w:sz w:val="22"/>
          <w:szCs w:val="22"/>
        </w:rPr>
      </w:pPr>
    </w:p>
    <w:p w:rsidR="009336AD" w:rsidRDefault="009336AD" w:rsidP="009336AD">
      <w:pPr>
        <w:jc w:val="both"/>
        <w:rPr>
          <w:rFonts w:ascii="Tahoma" w:hAnsi="Tahoma" w:cs="Tahoma"/>
          <w:sz w:val="22"/>
          <w:szCs w:val="22"/>
        </w:rPr>
      </w:pPr>
    </w:p>
    <w:p w:rsidR="009336AD" w:rsidRDefault="009336AD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460FCE" w:rsidRDefault="00460FCE" w:rsidP="009336AD">
      <w:pPr>
        <w:rPr>
          <w:rFonts w:ascii="Tahoma" w:hAnsi="Tahoma" w:cs="Tahoma"/>
          <w:sz w:val="22"/>
          <w:szCs w:val="22"/>
        </w:rPr>
      </w:pPr>
    </w:p>
    <w:p w:rsidR="009336AD" w:rsidRPr="00B375E6" w:rsidRDefault="009336AD" w:rsidP="009336AD">
      <w:pPr>
        <w:outlineLvl w:val="0"/>
        <w:rPr>
          <w:rFonts w:ascii="Tahoma" w:hAnsi="Tahoma" w:cs="Tahoma"/>
          <w:b/>
          <w:sz w:val="22"/>
          <w:szCs w:val="22"/>
        </w:rPr>
      </w:pPr>
      <w:r w:rsidRPr="00B375E6">
        <w:rPr>
          <w:rFonts w:ascii="Tahoma" w:hAnsi="Tahoma" w:cs="Tahoma"/>
          <w:b/>
          <w:sz w:val="22"/>
          <w:szCs w:val="22"/>
        </w:rPr>
        <w:t xml:space="preserve">Per informazioni: </w:t>
      </w:r>
    </w:p>
    <w:p w:rsidR="009336AD" w:rsidRPr="00B375E6" w:rsidRDefault="009336AD" w:rsidP="009336AD">
      <w:pPr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Ufficio stampa </w:t>
      </w:r>
      <w:r w:rsidRPr="00B375E6">
        <w:rPr>
          <w:rFonts w:ascii="Tahoma" w:hAnsi="Tahoma" w:cs="Tahoma"/>
          <w:b/>
          <w:sz w:val="22"/>
          <w:szCs w:val="22"/>
        </w:rPr>
        <w:t>Associazione Borghi Autentici d’Italia</w:t>
      </w:r>
    </w:p>
    <w:p w:rsidR="009336AD" w:rsidRPr="00B375E6" w:rsidRDefault="009336AD" w:rsidP="009336AD">
      <w:pPr>
        <w:outlineLvl w:val="0"/>
        <w:rPr>
          <w:rFonts w:ascii="Tahoma" w:hAnsi="Tahoma" w:cs="Tahoma"/>
          <w:sz w:val="22"/>
          <w:szCs w:val="22"/>
        </w:rPr>
      </w:pPr>
      <w:r w:rsidRPr="00B375E6">
        <w:rPr>
          <w:rFonts w:ascii="Tahoma" w:hAnsi="Tahoma" w:cs="Tahoma"/>
          <w:sz w:val="22"/>
          <w:szCs w:val="22"/>
        </w:rPr>
        <w:t>Viale Matteotti 49</w:t>
      </w:r>
    </w:p>
    <w:p w:rsidR="009336AD" w:rsidRPr="00B375E6" w:rsidRDefault="009336AD" w:rsidP="009336AD">
      <w:pPr>
        <w:rPr>
          <w:rFonts w:ascii="Tahoma" w:hAnsi="Tahoma" w:cs="Tahoma"/>
          <w:sz w:val="22"/>
          <w:szCs w:val="22"/>
        </w:rPr>
      </w:pPr>
      <w:r w:rsidRPr="00B375E6">
        <w:rPr>
          <w:rFonts w:ascii="Tahoma" w:hAnsi="Tahoma" w:cs="Tahoma"/>
          <w:sz w:val="22"/>
          <w:szCs w:val="22"/>
        </w:rPr>
        <w:t xml:space="preserve">43049 Salsomaggiore Terme (PR) </w:t>
      </w:r>
    </w:p>
    <w:p w:rsidR="009336AD" w:rsidRPr="00B375E6" w:rsidRDefault="009336AD" w:rsidP="009336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 0524587941 - 0524587185</w:t>
      </w:r>
    </w:p>
    <w:p w:rsidR="009336AD" w:rsidRPr="00B375E6" w:rsidRDefault="009336AD" w:rsidP="009336AD">
      <w:pPr>
        <w:outlineLvl w:val="0"/>
        <w:rPr>
          <w:rFonts w:ascii="Tahoma" w:hAnsi="Tahoma" w:cs="Tahoma"/>
          <w:sz w:val="22"/>
          <w:szCs w:val="22"/>
        </w:rPr>
      </w:pPr>
      <w:r w:rsidRPr="00B375E6">
        <w:rPr>
          <w:rFonts w:ascii="Tahoma" w:hAnsi="Tahoma" w:cs="Tahoma"/>
          <w:sz w:val="22"/>
          <w:szCs w:val="22"/>
        </w:rPr>
        <w:t xml:space="preserve">E-mail: </w:t>
      </w:r>
      <w:hyperlink r:id="rId8" w:history="1">
        <w:r w:rsidRPr="00FE7F3D">
          <w:rPr>
            <w:rStyle w:val="Collegamentoipertestuale"/>
            <w:rFonts w:ascii="Tahoma" w:hAnsi="Tahoma" w:cs="Tahoma"/>
            <w:sz w:val="22"/>
            <w:szCs w:val="22"/>
          </w:rPr>
          <w:t>redazione@borghiautenticiditalia.it</w:t>
        </w:r>
      </w:hyperlink>
    </w:p>
    <w:p w:rsidR="009336AD" w:rsidRPr="000A16A2" w:rsidRDefault="009336AD" w:rsidP="009336AD">
      <w:pPr>
        <w:rPr>
          <w:rFonts w:ascii="Perpetua" w:hAnsi="Perpetua"/>
          <w:sz w:val="28"/>
          <w:szCs w:val="28"/>
        </w:rPr>
      </w:pPr>
      <w:r w:rsidRPr="00B375E6">
        <w:rPr>
          <w:rFonts w:ascii="Tahoma" w:hAnsi="Tahoma" w:cs="Tahoma"/>
          <w:sz w:val="22"/>
          <w:szCs w:val="22"/>
        </w:rPr>
        <w:t xml:space="preserve">Sito: </w:t>
      </w:r>
      <w:hyperlink r:id="rId9" w:history="1">
        <w:r w:rsidRPr="00B375E6">
          <w:rPr>
            <w:rStyle w:val="Collegamentoipertestuale"/>
            <w:rFonts w:ascii="Tahoma" w:hAnsi="Tahoma" w:cs="Tahoma"/>
            <w:sz w:val="22"/>
            <w:szCs w:val="22"/>
          </w:rPr>
          <w:t>www.borghiautenticiditalia.it</w:t>
        </w:r>
      </w:hyperlink>
      <w:r w:rsidRPr="00B375E6">
        <w:rPr>
          <w:rFonts w:ascii="Tahoma" w:hAnsi="Tahoma" w:cs="Tahoma"/>
          <w:sz w:val="22"/>
          <w:szCs w:val="22"/>
        </w:rPr>
        <w:t xml:space="preserve"> </w:t>
      </w:r>
    </w:p>
    <w:p w:rsidR="009336AD" w:rsidRDefault="009336AD" w:rsidP="009336AD"/>
    <w:p w:rsidR="000A16A2" w:rsidRDefault="000A16A2"/>
    <w:p w:rsidR="000A16A2" w:rsidRDefault="000A16A2"/>
    <w:p w:rsidR="000A16A2" w:rsidRPr="000A16A2" w:rsidRDefault="000A16A2">
      <w:pPr>
        <w:rPr>
          <w:rFonts w:ascii="Perpetua" w:hAnsi="Perpetua"/>
          <w:sz w:val="28"/>
          <w:szCs w:val="28"/>
        </w:rPr>
      </w:pPr>
    </w:p>
    <w:sectPr w:rsidR="000A16A2" w:rsidRPr="000A16A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13" w:rsidRDefault="007B1A13">
      <w:r>
        <w:separator/>
      </w:r>
    </w:p>
  </w:endnote>
  <w:endnote w:type="continuationSeparator" w:id="0">
    <w:p w:rsidR="007B1A13" w:rsidRDefault="007B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13" w:rsidRDefault="007B1A13">
      <w:r>
        <w:separator/>
      </w:r>
    </w:p>
  </w:footnote>
  <w:footnote w:type="continuationSeparator" w:id="0">
    <w:p w:rsidR="007B1A13" w:rsidRDefault="007B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1A" w:rsidRPr="00371D5A" w:rsidRDefault="004236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221615</wp:posOffset>
          </wp:positionV>
          <wp:extent cx="2438400" cy="323850"/>
          <wp:effectExtent l="0" t="0" r="0" b="0"/>
          <wp:wrapTight wrapText="bothSides">
            <wp:wrapPolygon edited="0">
              <wp:start x="0" y="0"/>
              <wp:lineTo x="0" y="20329"/>
              <wp:lineTo x="21431" y="20329"/>
              <wp:lineTo x="21431" y="0"/>
              <wp:lineTo x="0" y="0"/>
            </wp:wrapPolygon>
          </wp:wrapTight>
          <wp:docPr id="3" name="Immagine 1" descr="sard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rd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-121285</wp:posOffset>
          </wp:positionV>
          <wp:extent cx="609600" cy="793115"/>
          <wp:effectExtent l="0" t="0" r="0" b="0"/>
          <wp:wrapTight wrapText="bothSides">
            <wp:wrapPolygon edited="0">
              <wp:start x="0" y="0"/>
              <wp:lineTo x="0" y="21271"/>
              <wp:lineTo x="20925" y="21271"/>
              <wp:lineTo x="20925" y="0"/>
              <wp:lineTo x="0" y="0"/>
            </wp:wrapPolygon>
          </wp:wrapTight>
          <wp:docPr id="2" name="Immagine 2" descr="Asso_BAI_marchio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o_BAI_marchio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1485900" cy="695325"/>
          <wp:effectExtent l="0" t="0" r="0" b="0"/>
          <wp:docPr id="1" name="Immagine 1" descr="regs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sar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724"/>
    <w:multiLevelType w:val="hybridMultilevel"/>
    <w:tmpl w:val="D8501926"/>
    <w:lvl w:ilvl="0" w:tplc="266C5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13AEE"/>
    <w:multiLevelType w:val="hybridMultilevel"/>
    <w:tmpl w:val="01402B7E"/>
    <w:lvl w:ilvl="0" w:tplc="266C5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E4793"/>
    <w:multiLevelType w:val="hybridMultilevel"/>
    <w:tmpl w:val="295641D6"/>
    <w:lvl w:ilvl="0" w:tplc="266C5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352FB"/>
    <w:multiLevelType w:val="hybridMultilevel"/>
    <w:tmpl w:val="525E67B0"/>
    <w:lvl w:ilvl="0" w:tplc="266C5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2D42FC"/>
    <w:multiLevelType w:val="hybridMultilevel"/>
    <w:tmpl w:val="EF2A9CB4"/>
    <w:lvl w:ilvl="0" w:tplc="266C5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5C"/>
    <w:rsid w:val="00071675"/>
    <w:rsid w:val="000A16A2"/>
    <w:rsid w:val="00224A62"/>
    <w:rsid w:val="002C0A89"/>
    <w:rsid w:val="002D3B95"/>
    <w:rsid w:val="00371D5A"/>
    <w:rsid w:val="00423691"/>
    <w:rsid w:val="00460FCE"/>
    <w:rsid w:val="007613C3"/>
    <w:rsid w:val="007A1611"/>
    <w:rsid w:val="007A3D02"/>
    <w:rsid w:val="007B1A13"/>
    <w:rsid w:val="009336AD"/>
    <w:rsid w:val="009D341A"/>
    <w:rsid w:val="009E0AC8"/>
    <w:rsid w:val="00A5365C"/>
    <w:rsid w:val="00AA2E50"/>
    <w:rsid w:val="00CE7B87"/>
    <w:rsid w:val="00D55D20"/>
    <w:rsid w:val="00D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36AD"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71D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5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336AD"/>
    <w:rPr>
      <w:color w:val="0000FF"/>
      <w:u w:val="single"/>
    </w:rPr>
  </w:style>
  <w:style w:type="character" w:styleId="Enfasigrassetto">
    <w:name w:val="Strong"/>
    <w:basedOn w:val="Carpredefinitoparagrafo"/>
    <w:qFormat/>
    <w:rsid w:val="009336AD"/>
    <w:rPr>
      <w:b/>
      <w:bCs/>
    </w:rPr>
  </w:style>
  <w:style w:type="character" w:customStyle="1" w:styleId="apple-converted-space">
    <w:name w:val="apple-converted-space"/>
    <w:basedOn w:val="Carpredefinitoparagrafo"/>
    <w:rsid w:val="009336AD"/>
  </w:style>
  <w:style w:type="paragraph" w:styleId="Testofumetto">
    <w:name w:val="Balloon Text"/>
    <w:basedOn w:val="Normale"/>
    <w:link w:val="TestofumettoCarattere"/>
    <w:rsid w:val="00423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23691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36AD"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71D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5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336AD"/>
    <w:rPr>
      <w:color w:val="0000FF"/>
      <w:u w:val="single"/>
    </w:rPr>
  </w:style>
  <w:style w:type="character" w:styleId="Enfasigrassetto">
    <w:name w:val="Strong"/>
    <w:basedOn w:val="Carpredefinitoparagrafo"/>
    <w:qFormat/>
    <w:rsid w:val="009336AD"/>
    <w:rPr>
      <w:b/>
      <w:bCs/>
    </w:rPr>
  </w:style>
  <w:style w:type="character" w:customStyle="1" w:styleId="apple-converted-space">
    <w:name w:val="apple-converted-space"/>
    <w:basedOn w:val="Carpredefinitoparagrafo"/>
    <w:rsid w:val="009336AD"/>
  </w:style>
  <w:style w:type="paragraph" w:styleId="Testofumetto">
    <w:name w:val="Balloon Text"/>
    <w:basedOn w:val="Normale"/>
    <w:link w:val="TestofumettoCarattere"/>
    <w:rsid w:val="00423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23691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borghiautenticidita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rghiautenticiditali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Links>
    <vt:vector size="12" baseType="variant"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http://www.borghiautenticiditalia.it/</vt:lpwstr>
      </vt:variant>
      <vt:variant>
        <vt:lpwstr/>
      </vt:variant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mailto:redazione@borghiautenticiditalia.it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cp:lastModifiedBy>Uff. Segreteria</cp:lastModifiedBy>
  <cp:revision>2</cp:revision>
  <dcterms:created xsi:type="dcterms:W3CDTF">2013-12-13T11:48:00Z</dcterms:created>
  <dcterms:modified xsi:type="dcterms:W3CDTF">2013-12-13T11:48:00Z</dcterms:modified>
</cp:coreProperties>
</file>