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20" w:rsidRDefault="008A7E4A">
      <w:pPr>
        <w:pStyle w:val="Corpodeltesto"/>
        <w:spacing w:before="35"/>
        <w:ind w:left="112"/>
        <w:rPr>
          <w:rFonts w:ascii="Calibri"/>
        </w:rPr>
      </w:pPr>
      <w:r>
        <w:rPr>
          <w:rFonts w:ascii="Calibri"/>
        </w:rPr>
        <w:t>MODELLO C</w:t>
      </w:r>
    </w:p>
    <w:p w:rsidR="00286720" w:rsidRDefault="00286720">
      <w:pPr>
        <w:pStyle w:val="Corpodeltesto"/>
        <w:spacing w:before="8"/>
        <w:rPr>
          <w:rFonts w:ascii="Calibri"/>
          <w:sz w:val="19"/>
        </w:rPr>
      </w:pPr>
    </w:p>
    <w:p w:rsidR="00286720" w:rsidRDefault="008A7E4A">
      <w:pPr>
        <w:pStyle w:val="Corpodeltesto"/>
        <w:ind w:left="112"/>
        <w:rPr>
          <w:rFonts w:ascii="Calibri"/>
        </w:rPr>
      </w:pPr>
      <w:r>
        <w:rPr>
          <w:rFonts w:ascii="Calibri"/>
        </w:rPr>
        <w:t>bollo</w:t>
      </w:r>
    </w:p>
    <w:p w:rsidR="00286720" w:rsidRDefault="00286720">
      <w:pPr>
        <w:pStyle w:val="Corpodeltesto"/>
        <w:spacing w:before="9"/>
        <w:rPr>
          <w:rFonts w:ascii="Calibri"/>
          <w:sz w:val="11"/>
        </w:rPr>
      </w:pPr>
    </w:p>
    <w:p w:rsidR="00F103B3" w:rsidRDefault="008A7E4A">
      <w:pPr>
        <w:pStyle w:val="Corpodeltesto"/>
        <w:spacing w:before="92" w:line="465" w:lineRule="auto"/>
        <w:ind w:left="7624" w:right="104" w:hanging="480"/>
        <w:jc w:val="right"/>
        <w:rPr>
          <w:rFonts w:ascii="Times New Roman"/>
          <w:spacing w:val="-5"/>
        </w:rPr>
      </w:pPr>
      <w:r>
        <w:rPr>
          <w:rFonts w:ascii="Times New Roman"/>
        </w:rPr>
        <w:t>Al Comune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  <w:r w:rsidR="00F103B3">
        <w:rPr>
          <w:rFonts w:ascii="Times New Roman"/>
        </w:rPr>
        <w:t xml:space="preserve"> </w:t>
      </w:r>
      <w:proofErr w:type="spellStart"/>
      <w:r w:rsidR="00F103B3">
        <w:rPr>
          <w:rFonts w:ascii="Times New Roman"/>
        </w:rPr>
        <w:t>Sardara</w:t>
      </w:r>
      <w:proofErr w:type="spellEnd"/>
      <w:r>
        <w:rPr>
          <w:rFonts w:ascii="Times New Roman"/>
          <w:spacing w:val="-5"/>
        </w:rPr>
        <w:t xml:space="preserve"> </w:t>
      </w:r>
    </w:p>
    <w:p w:rsidR="00286720" w:rsidRDefault="008A7E4A">
      <w:pPr>
        <w:pStyle w:val="Corpodeltesto"/>
        <w:spacing w:before="92" w:line="465" w:lineRule="auto"/>
        <w:ind w:left="7624" w:right="104" w:hanging="480"/>
        <w:jc w:val="right"/>
        <w:rPr>
          <w:rFonts w:ascii="Times New Roman"/>
        </w:rPr>
      </w:pPr>
      <w:r>
        <w:rPr>
          <w:rFonts w:ascii="Times New Roman"/>
        </w:rPr>
        <w:t xml:space="preserve"> </w:t>
      </w:r>
      <w:r w:rsidR="00F103B3">
        <w:rPr>
          <w:rFonts w:ascii="Times New Roman"/>
        </w:rPr>
        <w:t xml:space="preserve">Piazza Gramsci </w:t>
      </w:r>
      <w:r>
        <w:rPr>
          <w:rFonts w:ascii="Times New Roman"/>
        </w:rPr>
        <w:t xml:space="preserve"> n.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3"/>
        </w:rPr>
        <w:t>1</w:t>
      </w:r>
    </w:p>
    <w:p w:rsidR="00286720" w:rsidRDefault="008A7E4A">
      <w:pPr>
        <w:pStyle w:val="Corpodeltesto"/>
        <w:spacing w:before="2"/>
        <w:ind w:right="106"/>
        <w:jc w:val="right"/>
        <w:rPr>
          <w:rFonts w:ascii="Times New Roman"/>
        </w:rPr>
      </w:pPr>
      <w:r>
        <w:rPr>
          <w:rFonts w:ascii="Times New Roman"/>
        </w:rPr>
        <w:t>090</w:t>
      </w:r>
      <w:r w:rsidR="00F103B3">
        <w:rPr>
          <w:rFonts w:ascii="Times New Roman"/>
        </w:rPr>
        <w:t>3</w:t>
      </w:r>
      <w:r>
        <w:rPr>
          <w:rFonts w:ascii="Times New Roman"/>
        </w:rPr>
        <w:t xml:space="preserve">0 </w:t>
      </w:r>
      <w:proofErr w:type="spellStart"/>
      <w:r w:rsidR="00F103B3">
        <w:rPr>
          <w:rFonts w:ascii="Times New Roman"/>
        </w:rPr>
        <w:t>Sardara</w:t>
      </w:r>
      <w:proofErr w:type="spellEnd"/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</w:t>
      </w:r>
      <w:r w:rsidR="00F103B3">
        <w:rPr>
          <w:rFonts w:ascii="Times New Roman"/>
        </w:rPr>
        <w:t>SU</w:t>
      </w:r>
      <w:r>
        <w:rPr>
          <w:rFonts w:ascii="Times New Roman"/>
        </w:rPr>
        <w:t>)</w:t>
      </w:r>
    </w:p>
    <w:p w:rsidR="00286720" w:rsidRDefault="00286720">
      <w:pPr>
        <w:rPr>
          <w:sz w:val="24"/>
        </w:rPr>
      </w:pPr>
    </w:p>
    <w:p w:rsidR="00286720" w:rsidRDefault="00286720">
      <w:pPr>
        <w:rPr>
          <w:sz w:val="24"/>
        </w:rPr>
      </w:pPr>
    </w:p>
    <w:p w:rsidR="00286720" w:rsidRDefault="00286720">
      <w:pPr>
        <w:spacing w:before="1"/>
      </w:pPr>
    </w:p>
    <w:p w:rsidR="006F05FC" w:rsidRDefault="006F05FC" w:rsidP="006F05FC">
      <w:pPr>
        <w:pStyle w:val="Corpodeltesto"/>
        <w:spacing w:before="224"/>
        <w:ind w:right="508"/>
        <w:rPr>
          <w:b/>
        </w:rPr>
      </w:pPr>
      <w:r>
        <w:rPr>
          <w:b/>
        </w:rPr>
        <w:t xml:space="preserve">Oggetto: AFFIDAMENTO IN CONCESSIONE DEL SERVIZO GESTIONE COMUNITA’ ALLOGGIO ANZIANI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SARDARA. CIG:7984417558</w:t>
      </w:r>
    </w:p>
    <w:p w:rsidR="00286720" w:rsidRDefault="00286720">
      <w:pPr>
        <w:spacing w:before="4"/>
        <w:rPr>
          <w:b/>
          <w:sz w:val="28"/>
        </w:rPr>
      </w:pPr>
    </w:p>
    <w:p w:rsidR="00286720" w:rsidRDefault="008A7E4A">
      <w:pPr>
        <w:ind w:left="696" w:right="694"/>
        <w:jc w:val="center"/>
        <w:rPr>
          <w:b/>
        </w:rPr>
      </w:pPr>
      <w:r>
        <w:rPr>
          <w:b/>
        </w:rPr>
        <w:t>OFFERTA ECONOMICA</w:t>
      </w:r>
    </w:p>
    <w:p w:rsidR="00286720" w:rsidRDefault="00286720">
      <w:pPr>
        <w:spacing w:before="4"/>
        <w:rPr>
          <w:b/>
          <w:sz w:val="21"/>
        </w:rPr>
      </w:pPr>
    </w:p>
    <w:p w:rsidR="00286720" w:rsidRDefault="008A7E4A">
      <w:pPr>
        <w:ind w:left="696" w:right="691"/>
        <w:jc w:val="center"/>
        <w:rPr>
          <w:sz w:val="20"/>
        </w:rPr>
      </w:pPr>
      <w:r>
        <w:rPr>
          <w:sz w:val="20"/>
        </w:rPr>
        <w:t>(artt. 46 e 47 D.P.R. n. 445/2000)</w:t>
      </w:r>
    </w:p>
    <w:p w:rsidR="00286720" w:rsidRDefault="00286720">
      <w:pPr>
        <w:spacing w:before="7"/>
        <w:rPr>
          <w:sz w:val="28"/>
        </w:rPr>
      </w:pPr>
    </w:p>
    <w:p w:rsidR="00286720" w:rsidRDefault="008A7E4A">
      <w:pPr>
        <w:spacing w:before="1"/>
        <w:ind w:left="695" w:right="695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deve essere allegata copia del documento di identità in corso di validità del dichiarante</w:t>
      </w:r>
      <w:r>
        <w:rPr>
          <w:sz w:val="20"/>
        </w:rPr>
        <w:t>)</w:t>
      </w:r>
    </w:p>
    <w:p w:rsidR="00286720" w:rsidRDefault="00286720"/>
    <w:p w:rsidR="00286720" w:rsidRDefault="00286720"/>
    <w:p w:rsidR="00286720" w:rsidRDefault="00286720">
      <w:pPr>
        <w:spacing w:before="6"/>
        <w:rPr>
          <w:sz w:val="26"/>
        </w:rPr>
      </w:pPr>
    </w:p>
    <w:p w:rsidR="00286720" w:rsidRDefault="008A7E4A">
      <w:pPr>
        <w:tabs>
          <w:tab w:val="left" w:pos="8625"/>
        </w:tabs>
        <w:ind w:left="112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SOTTOSCRITTO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6720" w:rsidRDefault="00286720">
      <w:pPr>
        <w:spacing w:before="10"/>
        <w:rPr>
          <w:sz w:val="13"/>
        </w:rPr>
      </w:pPr>
    </w:p>
    <w:p w:rsidR="00286720" w:rsidRDefault="008A7E4A">
      <w:pPr>
        <w:tabs>
          <w:tab w:val="left" w:pos="4958"/>
          <w:tab w:val="left" w:pos="8647"/>
        </w:tabs>
        <w:spacing w:before="91"/>
        <w:ind w:left="112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6720" w:rsidRDefault="00286720">
      <w:pPr>
        <w:spacing w:before="9"/>
        <w:rPr>
          <w:sz w:val="13"/>
        </w:rPr>
      </w:pPr>
    </w:p>
    <w:p w:rsidR="00286720" w:rsidRDefault="008A7E4A">
      <w:pPr>
        <w:tabs>
          <w:tab w:val="left" w:pos="3547"/>
          <w:tab w:val="left" w:pos="8825"/>
        </w:tabs>
        <w:spacing w:before="91"/>
        <w:ind w:left="112"/>
        <w:rPr>
          <w:sz w:val="20"/>
        </w:rPr>
      </w:pP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VIA/PIAZZA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6720" w:rsidRDefault="00286720">
      <w:pPr>
        <w:spacing w:before="10"/>
        <w:rPr>
          <w:sz w:val="13"/>
        </w:rPr>
      </w:pPr>
    </w:p>
    <w:p w:rsidR="00286720" w:rsidRDefault="008A7E4A">
      <w:pPr>
        <w:tabs>
          <w:tab w:val="left" w:pos="8925"/>
        </w:tabs>
        <w:spacing w:before="91"/>
        <w:ind w:left="112"/>
        <w:rPr>
          <w:sz w:val="20"/>
        </w:rPr>
      </w:pPr>
      <w:r>
        <w:rPr>
          <w:sz w:val="20"/>
        </w:rPr>
        <w:t>IN NOME DEL</w:t>
      </w:r>
      <w:r>
        <w:rPr>
          <w:spacing w:val="-6"/>
          <w:sz w:val="20"/>
        </w:rPr>
        <w:t xml:space="preserve"> </w:t>
      </w:r>
      <w:r>
        <w:rPr>
          <w:sz w:val="20"/>
        </w:rPr>
        <w:t>CONCORRENTE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6720" w:rsidRDefault="00286720">
      <w:pPr>
        <w:spacing w:before="9"/>
        <w:rPr>
          <w:sz w:val="13"/>
        </w:rPr>
      </w:pPr>
    </w:p>
    <w:p w:rsidR="00286720" w:rsidRDefault="008A7E4A">
      <w:pPr>
        <w:tabs>
          <w:tab w:val="left" w:pos="5069"/>
          <w:tab w:val="left" w:pos="6110"/>
          <w:tab w:val="left" w:pos="9326"/>
        </w:tabs>
        <w:spacing w:before="91"/>
        <w:ind w:left="112"/>
        <w:rPr>
          <w:sz w:val="20"/>
        </w:rPr>
      </w:pPr>
      <w:r>
        <w:rPr>
          <w:sz w:val="20"/>
        </w:rPr>
        <w:t>CON 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47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6720" w:rsidRDefault="00286720">
      <w:pPr>
        <w:spacing w:before="10"/>
        <w:rPr>
          <w:sz w:val="13"/>
        </w:rPr>
      </w:pPr>
    </w:p>
    <w:p w:rsidR="00286720" w:rsidRDefault="00286720">
      <w:pPr>
        <w:rPr>
          <w:sz w:val="13"/>
        </w:rPr>
        <w:sectPr w:rsidR="00286720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286720" w:rsidRDefault="008A7E4A">
      <w:pPr>
        <w:tabs>
          <w:tab w:val="left" w:pos="1759"/>
        </w:tabs>
        <w:spacing w:before="91"/>
        <w:ind w:left="112"/>
        <w:rPr>
          <w:sz w:val="20"/>
        </w:rPr>
      </w:pPr>
      <w:r>
        <w:rPr>
          <w:sz w:val="20"/>
        </w:rPr>
        <w:lastRenderedPageBreak/>
        <w:t>n.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86720" w:rsidRDefault="00286720"/>
    <w:p w:rsidR="00286720" w:rsidRDefault="00286720"/>
    <w:p w:rsidR="00286720" w:rsidRDefault="00286720"/>
    <w:p w:rsidR="00286720" w:rsidRDefault="00286720">
      <w:pPr>
        <w:spacing w:before="2"/>
        <w:rPr>
          <w:sz w:val="24"/>
        </w:rPr>
      </w:pP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ind w:hanging="191"/>
      </w:pPr>
      <w:r>
        <w:t>Titolare o Legale</w:t>
      </w:r>
      <w:r>
        <w:rPr>
          <w:spacing w:val="-9"/>
        </w:rPr>
        <w:t xml:space="preserve"> </w:t>
      </w:r>
      <w:r>
        <w:t>rappresentante</w:t>
      </w:r>
    </w:p>
    <w:p w:rsidR="00286720" w:rsidRDefault="00286720">
      <w:pPr>
        <w:pStyle w:val="Corpodeltesto"/>
        <w:spacing w:before="1"/>
        <w:rPr>
          <w:sz w:val="21"/>
        </w:rPr>
      </w:pP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ind w:hanging="191"/>
      </w:pPr>
      <w:r>
        <w:t>Procuratore speciale /</w:t>
      </w:r>
      <w:r>
        <w:rPr>
          <w:spacing w:val="-9"/>
        </w:rPr>
        <w:t xml:space="preserve"> </w:t>
      </w:r>
      <w:r>
        <w:t>generale</w:t>
      </w:r>
    </w:p>
    <w:p w:rsidR="00286720" w:rsidRDefault="008A7E4A">
      <w:pPr>
        <w:pStyle w:val="Corpodeltesto"/>
        <w:rPr>
          <w:sz w:val="24"/>
        </w:rPr>
      </w:pPr>
      <w:r>
        <w:br w:type="column"/>
      </w:r>
    </w:p>
    <w:p w:rsidR="00286720" w:rsidRDefault="008A7E4A">
      <w:pPr>
        <w:pStyle w:val="Heading1"/>
        <w:spacing w:before="200"/>
        <w:ind w:left="94" w:right="3572"/>
        <w:rPr>
          <w:rFonts w:ascii="Garamond" w:hAnsi="Garamond"/>
        </w:rPr>
      </w:pPr>
      <w:r>
        <w:rPr>
          <w:rFonts w:ascii="Garamond" w:hAnsi="Garamond"/>
        </w:rPr>
        <w:t>nella sua qualità di:</w:t>
      </w:r>
    </w:p>
    <w:p w:rsidR="00286720" w:rsidRDefault="00286720">
      <w:pPr>
        <w:pStyle w:val="Corpodeltesto"/>
        <w:rPr>
          <w:b/>
          <w:sz w:val="21"/>
        </w:rPr>
      </w:pPr>
    </w:p>
    <w:p w:rsidR="00286720" w:rsidRDefault="008A7E4A">
      <w:pPr>
        <w:pStyle w:val="Corpodeltesto"/>
        <w:spacing w:before="1"/>
        <w:ind w:left="94" w:right="3575"/>
        <w:jc w:val="center"/>
      </w:pPr>
      <w:r>
        <w:t>(barrare la casella che interessa)</w:t>
      </w:r>
    </w:p>
    <w:p w:rsidR="00286720" w:rsidRDefault="00286720">
      <w:pPr>
        <w:jc w:val="center"/>
        <w:sectPr w:rsidR="00286720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3094" w:space="393"/>
            <w:col w:w="6373"/>
          </w:cols>
        </w:sectPr>
      </w:pPr>
    </w:p>
    <w:p w:rsidR="00286720" w:rsidRDefault="00286720">
      <w:pPr>
        <w:pStyle w:val="Corpodeltesto"/>
        <w:spacing w:before="1"/>
        <w:rPr>
          <w:sz w:val="12"/>
        </w:rPr>
      </w:pPr>
    </w:p>
    <w:p w:rsidR="00286720" w:rsidRDefault="008A7E4A">
      <w:pPr>
        <w:pStyle w:val="Heading1"/>
        <w:spacing w:before="101"/>
        <w:ind w:right="693"/>
        <w:rPr>
          <w:rFonts w:ascii="Garamond" w:hAnsi="Garamond"/>
        </w:rPr>
      </w:pPr>
      <w:r>
        <w:rPr>
          <w:rFonts w:ascii="Garamond" w:hAnsi="Garamond"/>
        </w:rPr>
        <w:t>soggetto che partecipa alla gara in oggetto nella sua qualità di:</w:t>
      </w:r>
    </w:p>
    <w:p w:rsidR="00286720" w:rsidRDefault="00286720">
      <w:pPr>
        <w:pStyle w:val="Corpodeltesto"/>
        <w:spacing w:before="1"/>
        <w:rPr>
          <w:b/>
          <w:sz w:val="21"/>
        </w:rPr>
      </w:pPr>
    </w:p>
    <w:p w:rsidR="00286720" w:rsidRDefault="008A7E4A">
      <w:pPr>
        <w:pStyle w:val="Corpodeltesto"/>
        <w:ind w:left="696" w:right="693"/>
        <w:jc w:val="center"/>
      </w:pPr>
      <w:r>
        <w:t>(barrare la casella che interessa)</w:t>
      </w:r>
    </w:p>
    <w:p w:rsidR="00286720" w:rsidRDefault="00286720">
      <w:pPr>
        <w:pStyle w:val="Corpodeltesto"/>
        <w:spacing w:before="1"/>
        <w:rPr>
          <w:sz w:val="21"/>
        </w:rPr>
      </w:pP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ind w:hanging="191"/>
      </w:pPr>
      <w:r>
        <w:t>Impresa individuale (D.Lgs</w:t>
      </w:r>
      <w:proofErr w:type="spellStart"/>
      <w:r>
        <w:t>.50/20</w:t>
      </w:r>
      <w:proofErr w:type="spellEnd"/>
      <w:r>
        <w:t>16art. 45 – comma 2 - lett.</w:t>
      </w:r>
      <w:r>
        <w:rPr>
          <w:spacing w:val="-13"/>
        </w:rPr>
        <w:t xml:space="preserve"> </w:t>
      </w:r>
      <w:r>
        <w:t>a);</w:t>
      </w: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  <w:tab w:val="left" w:pos="5707"/>
        </w:tabs>
        <w:spacing w:before="158"/>
        <w:ind w:hanging="191"/>
      </w:pPr>
      <w:r>
        <w:t>Società,</w:t>
      </w:r>
      <w:r>
        <w:rPr>
          <w:spacing w:val="-3"/>
        </w:rPr>
        <w:t xml:space="preserve"> </w:t>
      </w:r>
      <w:r>
        <w:t>specificare</w:t>
      </w:r>
      <w:r>
        <w:rPr>
          <w:spacing w:val="-3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156"/>
        <w:ind w:hanging="191"/>
      </w:pPr>
      <w:r>
        <w:t>Consorzio fra società cooperativa di produzione e lavoro (D.Lgs</w:t>
      </w:r>
      <w:proofErr w:type="spellStart"/>
      <w:r>
        <w:t>.50/20</w:t>
      </w:r>
      <w:proofErr w:type="spellEnd"/>
      <w:r>
        <w:t>16art. 45 – comma 2 - lett.</w:t>
      </w:r>
      <w:r>
        <w:rPr>
          <w:spacing w:val="-30"/>
        </w:rPr>
        <w:t xml:space="preserve"> </w:t>
      </w:r>
      <w:r>
        <w:t>b);</w:t>
      </w: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158"/>
        <w:ind w:hanging="191"/>
      </w:pPr>
      <w:r>
        <w:t>Consorzio tra imprese artigiane (D.Lgs</w:t>
      </w:r>
      <w:proofErr w:type="spellStart"/>
      <w:r>
        <w:t>.50/20</w:t>
      </w:r>
      <w:proofErr w:type="spellEnd"/>
      <w:r>
        <w:t>16art. 45 – comma 2 - lett.</w:t>
      </w:r>
      <w:r>
        <w:rPr>
          <w:spacing w:val="-15"/>
        </w:rPr>
        <w:t xml:space="preserve"> </w:t>
      </w:r>
      <w:r>
        <w:t>b);</w:t>
      </w:r>
    </w:p>
    <w:p w:rsidR="00286720" w:rsidRDefault="00286720">
      <w:pPr>
        <w:sectPr w:rsidR="00286720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76"/>
        <w:ind w:hanging="191"/>
        <w:jc w:val="both"/>
      </w:pPr>
      <w:r>
        <w:lastRenderedPageBreak/>
        <w:t>Consorzio stabile (</w:t>
      </w:r>
      <w:proofErr w:type="spellStart"/>
      <w:r>
        <w:t>D.Lgs.</w:t>
      </w:r>
      <w:proofErr w:type="spellEnd"/>
      <w:r>
        <w:t xml:space="preserve"> 50/2016 art. 45 – comma 2 - lett.</w:t>
      </w:r>
      <w:r>
        <w:rPr>
          <w:spacing w:val="-16"/>
        </w:rPr>
        <w:t xml:space="preserve"> </w:t>
      </w:r>
      <w:r>
        <w:t>c);</w:t>
      </w: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158"/>
        <w:ind w:hanging="191"/>
        <w:jc w:val="both"/>
      </w:pPr>
      <w:r>
        <w:t>Mandataria di un raggruppamento temporaneo (D.Lgs</w:t>
      </w:r>
      <w:proofErr w:type="spellStart"/>
      <w:r>
        <w:t>.50/20</w:t>
      </w:r>
      <w:proofErr w:type="spellEnd"/>
      <w:r>
        <w:t>16art. 45 – comma 2 - lett.</w:t>
      </w:r>
      <w:r>
        <w:rPr>
          <w:spacing w:val="-17"/>
        </w:rPr>
        <w:t xml:space="preserve"> </w:t>
      </w:r>
      <w:r>
        <w:t>d);</w:t>
      </w:r>
    </w:p>
    <w:p w:rsidR="00286720" w:rsidRDefault="008A7E4A">
      <w:pPr>
        <w:pStyle w:val="Paragrafoelenco"/>
        <w:numPr>
          <w:ilvl w:val="1"/>
          <w:numId w:val="2"/>
        </w:numPr>
        <w:tabs>
          <w:tab w:val="left" w:pos="1011"/>
          <w:tab w:val="left" w:pos="3652"/>
          <w:tab w:val="left" w:pos="6484"/>
        </w:tabs>
        <w:spacing w:before="158"/>
        <w:ind w:hanging="191"/>
      </w:pPr>
      <w:r>
        <w:t>tipo</w:t>
      </w:r>
      <w:r>
        <w:rPr>
          <w:spacing w:val="-4"/>
        </w:rPr>
        <w:t xml:space="preserve"> </w:t>
      </w:r>
      <w:r>
        <w:t>orizzontale</w:t>
      </w:r>
      <w:r>
        <w:rPr>
          <w:rFonts w:ascii="Times New Roman" w:hAnsi="Times New Roman"/>
        </w:rPr>
        <w:tab/>
      </w:r>
      <w:r>
        <w:t>□ tipo</w:t>
      </w:r>
      <w:r>
        <w:rPr>
          <w:spacing w:val="-4"/>
        </w:rPr>
        <w:t xml:space="preserve"> </w:t>
      </w:r>
      <w:r>
        <w:t>verticale</w:t>
      </w:r>
      <w:r>
        <w:rPr>
          <w:rFonts w:ascii="Times New Roman" w:hAnsi="Times New Roman"/>
        </w:rPr>
        <w:tab/>
      </w:r>
      <w:r>
        <w:t>□ tipo</w:t>
      </w:r>
      <w:r>
        <w:rPr>
          <w:spacing w:val="-1"/>
        </w:rPr>
        <w:t xml:space="preserve"> </w:t>
      </w:r>
      <w:r>
        <w:t>misto</w:t>
      </w:r>
    </w:p>
    <w:p w:rsidR="00286720" w:rsidRDefault="008A7E4A">
      <w:pPr>
        <w:pStyle w:val="Paragrafoelenco"/>
        <w:numPr>
          <w:ilvl w:val="2"/>
          <w:numId w:val="2"/>
        </w:numPr>
        <w:tabs>
          <w:tab w:val="left" w:pos="2288"/>
        </w:tabs>
        <w:spacing w:before="156"/>
        <w:ind w:hanging="191"/>
      </w:pPr>
      <w:r>
        <w:t>costituito</w:t>
      </w:r>
    </w:p>
    <w:p w:rsidR="00286720" w:rsidRDefault="008A7E4A">
      <w:pPr>
        <w:pStyle w:val="Paragrafoelenco"/>
        <w:numPr>
          <w:ilvl w:val="2"/>
          <w:numId w:val="2"/>
        </w:numPr>
        <w:tabs>
          <w:tab w:val="left" w:pos="2288"/>
        </w:tabs>
        <w:spacing w:before="158"/>
        <w:ind w:hanging="191"/>
      </w:pPr>
      <w:r>
        <w:t>non</w:t>
      </w:r>
      <w:r>
        <w:rPr>
          <w:spacing w:val="-1"/>
        </w:rPr>
        <w:t xml:space="preserve"> </w:t>
      </w:r>
      <w:r>
        <w:t>costituito;</w:t>
      </w: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155"/>
        <w:ind w:hanging="191"/>
        <w:jc w:val="both"/>
      </w:pPr>
      <w:r>
        <w:t>Mandataria di un consorzio ordinario(D.Lgs</w:t>
      </w:r>
      <w:proofErr w:type="spellStart"/>
      <w:r>
        <w:t>.50/20</w:t>
      </w:r>
      <w:proofErr w:type="spellEnd"/>
      <w:r>
        <w:t>16art. 45 – comma 2 - lett.</w:t>
      </w:r>
      <w:r>
        <w:rPr>
          <w:spacing w:val="-11"/>
        </w:rPr>
        <w:t xml:space="preserve"> </w:t>
      </w:r>
      <w:r>
        <w:t>e);</w:t>
      </w:r>
    </w:p>
    <w:p w:rsidR="00286720" w:rsidRDefault="00286720">
      <w:pPr>
        <w:pStyle w:val="Corpodeltesto"/>
        <w:spacing w:before="1"/>
        <w:rPr>
          <w:sz w:val="21"/>
        </w:rPr>
      </w:pPr>
    </w:p>
    <w:p w:rsidR="00286720" w:rsidRDefault="008A7E4A">
      <w:pPr>
        <w:pStyle w:val="Paragrafoelenco"/>
        <w:numPr>
          <w:ilvl w:val="1"/>
          <w:numId w:val="2"/>
        </w:numPr>
        <w:tabs>
          <w:tab w:val="left" w:pos="1011"/>
        </w:tabs>
        <w:ind w:hanging="191"/>
      </w:pPr>
      <w:r>
        <w:t>costituito</w:t>
      </w:r>
    </w:p>
    <w:p w:rsidR="00286720" w:rsidRDefault="008A7E4A">
      <w:pPr>
        <w:pStyle w:val="Paragrafoelenco"/>
        <w:numPr>
          <w:ilvl w:val="1"/>
          <w:numId w:val="2"/>
        </w:numPr>
        <w:tabs>
          <w:tab w:val="left" w:pos="1011"/>
        </w:tabs>
        <w:spacing w:before="159"/>
        <w:ind w:hanging="191"/>
      </w:pPr>
      <w:r>
        <w:t>non</w:t>
      </w:r>
      <w:r>
        <w:rPr>
          <w:spacing w:val="-1"/>
        </w:rPr>
        <w:t xml:space="preserve"> </w:t>
      </w:r>
      <w:r>
        <w:t>costituito;</w:t>
      </w:r>
    </w:p>
    <w:p w:rsidR="0028672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155"/>
        <w:ind w:hanging="191"/>
        <w:jc w:val="both"/>
      </w:pPr>
      <w:r>
        <w:t>Aggregazione di imprese di rete(D.Lgs</w:t>
      </w:r>
      <w:proofErr w:type="spellStart"/>
      <w:r>
        <w:t>.50/20</w:t>
      </w:r>
      <w:proofErr w:type="spellEnd"/>
      <w:r>
        <w:t>16art. 45 – comma 2 - lett.</w:t>
      </w:r>
      <w:r>
        <w:rPr>
          <w:spacing w:val="-12"/>
        </w:rPr>
        <w:t xml:space="preserve"> </w:t>
      </w:r>
      <w:r>
        <w:t>f);</w:t>
      </w:r>
    </w:p>
    <w:p w:rsidR="00286720" w:rsidRDefault="00286720">
      <w:pPr>
        <w:pStyle w:val="Corpodeltesto"/>
        <w:rPr>
          <w:sz w:val="24"/>
        </w:rPr>
      </w:pPr>
    </w:p>
    <w:p w:rsidR="00286720" w:rsidRDefault="00286720">
      <w:pPr>
        <w:pStyle w:val="Corpodeltesto"/>
        <w:rPr>
          <w:sz w:val="24"/>
        </w:rPr>
      </w:pPr>
    </w:p>
    <w:p w:rsidR="00286720" w:rsidRDefault="008A7E4A">
      <w:pPr>
        <w:pStyle w:val="Paragrafoelenco"/>
        <w:numPr>
          <w:ilvl w:val="1"/>
          <w:numId w:val="2"/>
        </w:numPr>
        <w:tabs>
          <w:tab w:val="left" w:pos="1011"/>
        </w:tabs>
        <w:spacing w:before="182"/>
        <w:ind w:hanging="191"/>
      </w:pPr>
      <w:r>
        <w:t>dotata di un organo comune con potere di rappresentanza e di soggettività</w:t>
      </w:r>
      <w:r>
        <w:rPr>
          <w:spacing w:val="-16"/>
        </w:rPr>
        <w:t xml:space="preserve"> </w:t>
      </w:r>
      <w:r>
        <w:t>giuridica;</w:t>
      </w:r>
    </w:p>
    <w:p w:rsidR="00286720" w:rsidRDefault="008A7E4A">
      <w:pPr>
        <w:pStyle w:val="Paragrafoelenco"/>
        <w:numPr>
          <w:ilvl w:val="1"/>
          <w:numId w:val="2"/>
        </w:numPr>
        <w:tabs>
          <w:tab w:val="left" w:pos="1011"/>
        </w:tabs>
        <w:spacing w:before="158"/>
        <w:ind w:hanging="191"/>
      </w:pPr>
      <w:r>
        <w:t>dotata di un organo comune con potere di rappresentanza ma priva di soggettività</w:t>
      </w:r>
      <w:r>
        <w:rPr>
          <w:spacing w:val="-22"/>
        </w:rPr>
        <w:t xml:space="preserve"> </w:t>
      </w:r>
      <w:r>
        <w:t>giuridica;</w:t>
      </w:r>
    </w:p>
    <w:p w:rsidR="00286720" w:rsidRDefault="008A7E4A">
      <w:pPr>
        <w:pStyle w:val="Paragrafoelenco"/>
        <w:numPr>
          <w:ilvl w:val="1"/>
          <w:numId w:val="2"/>
        </w:numPr>
        <w:tabs>
          <w:tab w:val="left" w:pos="1037"/>
        </w:tabs>
        <w:spacing w:before="159" w:line="276" w:lineRule="auto"/>
        <w:ind w:left="820" w:right="103" w:firstLine="0"/>
        <w:jc w:val="both"/>
      </w:pPr>
      <w:r>
        <w:t>dotata di un organo comune privo del potere di rappresentanza o se la rete è sprovvista di organo comune, ovvero, se l’organo comune è privo dei requisiti di qualificazione richiesti per assumere la veste di</w:t>
      </w:r>
      <w:r>
        <w:rPr>
          <w:spacing w:val="-1"/>
        </w:rPr>
        <w:t xml:space="preserve"> </w:t>
      </w:r>
      <w:r>
        <w:t>mandataria;</w:t>
      </w:r>
    </w:p>
    <w:p w:rsidR="00286720" w:rsidRPr="00D83CA0" w:rsidRDefault="008A7E4A">
      <w:pPr>
        <w:pStyle w:val="Paragrafoelenco"/>
        <w:numPr>
          <w:ilvl w:val="0"/>
          <w:numId w:val="2"/>
        </w:numPr>
        <w:tabs>
          <w:tab w:val="left" w:pos="303"/>
        </w:tabs>
        <w:spacing w:before="118"/>
        <w:ind w:hanging="191"/>
        <w:jc w:val="both"/>
        <w:rPr>
          <w:lang w:val="en-US"/>
        </w:rPr>
      </w:pPr>
      <w:r w:rsidRPr="00D83CA0">
        <w:rPr>
          <w:lang w:val="en-US"/>
        </w:rPr>
        <w:t>GEIE (</w:t>
      </w:r>
      <w:proofErr w:type="spellStart"/>
      <w:r w:rsidRPr="00D83CA0">
        <w:rPr>
          <w:lang w:val="en-US"/>
        </w:rPr>
        <w:t>D.Lgs</w:t>
      </w:r>
      <w:proofErr w:type="spellEnd"/>
      <w:r w:rsidRPr="00D83CA0">
        <w:rPr>
          <w:lang w:val="en-US"/>
        </w:rPr>
        <w:t>. 50/2016 art. 45 – comma 2 -</w:t>
      </w:r>
      <w:r w:rsidRPr="00D83CA0">
        <w:rPr>
          <w:spacing w:val="-13"/>
          <w:lang w:val="en-US"/>
        </w:rPr>
        <w:t xml:space="preserve"> </w:t>
      </w:r>
      <w:proofErr w:type="spellStart"/>
      <w:r w:rsidRPr="00D83CA0">
        <w:rPr>
          <w:lang w:val="en-US"/>
        </w:rPr>
        <w:t>lett.g</w:t>
      </w:r>
      <w:proofErr w:type="spellEnd"/>
      <w:r w:rsidRPr="00D83CA0">
        <w:rPr>
          <w:lang w:val="en-US"/>
        </w:rPr>
        <w:t>);</w:t>
      </w:r>
    </w:p>
    <w:p w:rsidR="00286720" w:rsidRPr="00D83CA0" w:rsidRDefault="00286720">
      <w:pPr>
        <w:pStyle w:val="Corpodeltesto"/>
        <w:rPr>
          <w:sz w:val="24"/>
          <w:lang w:val="en-US"/>
        </w:rPr>
      </w:pPr>
    </w:p>
    <w:p w:rsidR="00286720" w:rsidRPr="00D83CA0" w:rsidRDefault="00286720">
      <w:pPr>
        <w:pStyle w:val="Corpodeltesto"/>
        <w:spacing w:before="8"/>
        <w:rPr>
          <w:sz w:val="24"/>
          <w:lang w:val="en-US"/>
        </w:rPr>
      </w:pPr>
    </w:p>
    <w:p w:rsidR="00286720" w:rsidRDefault="008A7E4A">
      <w:pPr>
        <w:spacing w:line="376" w:lineRule="auto"/>
        <w:ind w:left="112"/>
        <w:rPr>
          <w:sz w:val="20"/>
        </w:rPr>
      </w:pPr>
      <w:r>
        <w:rPr>
          <w:sz w:val="20"/>
        </w:rPr>
        <w:t>A tal fine, ai sensi degli artt. 46 e 47 del DPR 28/12/2000 n. 445, consapevole delle sanzioni penali nel caso di dichiarazioni non veritiere, di formazione o uso di atti falsi,</w:t>
      </w:r>
    </w:p>
    <w:p w:rsidR="00286720" w:rsidRDefault="008A7E4A">
      <w:pPr>
        <w:spacing w:before="99"/>
        <w:ind w:left="696" w:right="691"/>
        <w:jc w:val="center"/>
        <w:rPr>
          <w:b/>
        </w:rPr>
      </w:pPr>
      <w:r>
        <w:rPr>
          <w:b/>
          <w:u w:val="thick"/>
        </w:rPr>
        <w:t>DICHIARA</w:t>
      </w:r>
    </w:p>
    <w:p w:rsidR="00286720" w:rsidRDefault="00286720">
      <w:pPr>
        <w:rPr>
          <w:b/>
          <w:sz w:val="20"/>
        </w:rPr>
      </w:pPr>
    </w:p>
    <w:p w:rsidR="00286720" w:rsidRDefault="00286720">
      <w:pPr>
        <w:rPr>
          <w:b/>
          <w:sz w:val="20"/>
        </w:rPr>
      </w:pPr>
    </w:p>
    <w:p w:rsidR="00286720" w:rsidRDefault="00286720">
      <w:pPr>
        <w:spacing w:before="6"/>
        <w:rPr>
          <w:b/>
          <w:sz w:val="21"/>
        </w:rPr>
      </w:pPr>
    </w:p>
    <w:p w:rsidR="00286720" w:rsidRDefault="008A7E4A">
      <w:pPr>
        <w:pStyle w:val="Paragrafoelenco"/>
        <w:numPr>
          <w:ilvl w:val="0"/>
          <w:numId w:val="1"/>
        </w:numPr>
        <w:tabs>
          <w:tab w:val="left" w:pos="833"/>
        </w:tabs>
        <w:spacing w:line="319" w:lineRule="auto"/>
        <w:ind w:right="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presa visione di tutte le circostanze generali e particolari che possono influire sullo svolgimento del servizio 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oggetto;</w:t>
      </w:r>
    </w:p>
    <w:p w:rsidR="00286720" w:rsidRDefault="008A7E4A">
      <w:pPr>
        <w:pStyle w:val="Paragrafoelenco"/>
        <w:numPr>
          <w:ilvl w:val="0"/>
          <w:numId w:val="1"/>
        </w:numPr>
        <w:tabs>
          <w:tab w:val="left" w:pos="888"/>
        </w:tabs>
        <w:spacing w:before="29"/>
        <w:ind w:left="888" w:hanging="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ritenuto di possedere i requisiti e le capacità per una perfetta e puntuale esecuzione del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servizio;</w:t>
      </w:r>
    </w:p>
    <w:p w:rsidR="00286720" w:rsidRDefault="008A7E4A">
      <w:pPr>
        <w:pStyle w:val="Paragrafoelenco"/>
        <w:numPr>
          <w:ilvl w:val="0"/>
          <w:numId w:val="1"/>
        </w:numPr>
        <w:tabs>
          <w:tab w:val="left" w:pos="833"/>
        </w:tabs>
        <w:spacing w:before="88" w:line="319" w:lineRule="auto"/>
        <w:ind w:right="1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Bando, disciplinare di gara, del capitolato d’oneri e di tutti gli allegati e di accettarli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incondizionatamente;</w:t>
      </w:r>
    </w:p>
    <w:p w:rsidR="00286720" w:rsidRDefault="008A7E4A">
      <w:pPr>
        <w:pStyle w:val="Corpodeltesto"/>
        <w:spacing w:line="203" w:lineRule="exact"/>
        <w:ind w:left="472"/>
        <w:jc w:val="both"/>
        <w:rPr>
          <w:rFonts w:ascii="Times New Roman"/>
        </w:rPr>
      </w:pPr>
      <w:r>
        <w:rPr>
          <w:rFonts w:ascii="Courier New"/>
        </w:rPr>
        <w:t xml:space="preserve">o </w:t>
      </w:r>
      <w:r>
        <w:rPr>
          <w:rFonts w:ascii="Times New Roman"/>
        </w:rPr>
        <w:t>di considerare che il prezzo offerto tiene conto di quanto indicato nel Capitolato Speciale e del</w:t>
      </w:r>
    </w:p>
    <w:p w:rsidR="00286720" w:rsidRDefault="008A7E4A">
      <w:pPr>
        <w:pStyle w:val="Corpodeltesto"/>
        <w:ind w:left="832" w:right="1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rispetto, per i propri addetti, dei costi derivanti dal vigente CCNL di categoria, degli accordi locali vigenti e delle previsioni normative previdenziali e assistenziali in vigore alla data di scadenza dell’avviso di gara e dei costi relativi alla sicurezza dei lavoratori;</w:t>
      </w:r>
    </w:p>
    <w:p w:rsidR="00286720" w:rsidRDefault="00286720">
      <w:pPr>
        <w:spacing w:before="2"/>
        <w:rPr>
          <w:sz w:val="31"/>
        </w:rPr>
      </w:pPr>
    </w:p>
    <w:p w:rsidR="00286720" w:rsidRDefault="008A7E4A">
      <w:pPr>
        <w:pStyle w:val="Paragrafoelenco"/>
        <w:numPr>
          <w:ilvl w:val="0"/>
          <w:numId w:val="1"/>
        </w:numPr>
        <w:tabs>
          <w:tab w:val="left" w:pos="888"/>
        </w:tabs>
        <w:ind w:left="888" w:hanging="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corrispettivo è remunerativo per la gestione delle attività connesse alla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concessione;</w:t>
      </w:r>
    </w:p>
    <w:p w:rsidR="00286720" w:rsidRDefault="00286720">
      <w:pPr>
        <w:rPr>
          <w:sz w:val="26"/>
        </w:rPr>
      </w:pPr>
    </w:p>
    <w:p w:rsidR="00286720" w:rsidRDefault="00286720">
      <w:pPr>
        <w:spacing w:before="2"/>
        <w:rPr>
          <w:sz w:val="29"/>
        </w:rPr>
      </w:pPr>
    </w:p>
    <w:p w:rsidR="00286720" w:rsidRDefault="008A7E4A">
      <w:pPr>
        <w:spacing w:before="1"/>
        <w:ind w:left="694" w:right="695"/>
        <w:jc w:val="center"/>
        <w:rPr>
          <w:sz w:val="20"/>
        </w:rPr>
      </w:pPr>
      <w:r>
        <w:rPr>
          <w:sz w:val="20"/>
        </w:rPr>
        <w:t>OFFRE</w:t>
      </w:r>
    </w:p>
    <w:p w:rsidR="00286720" w:rsidRDefault="00286720">
      <w:pPr>
        <w:spacing w:before="10"/>
        <w:rPr>
          <w:sz w:val="29"/>
        </w:rPr>
      </w:pPr>
    </w:p>
    <w:p w:rsidR="00286720" w:rsidRDefault="008A7E4A">
      <w:pPr>
        <w:ind w:left="696" w:right="695"/>
        <w:jc w:val="center"/>
        <w:rPr>
          <w:sz w:val="20"/>
        </w:rPr>
      </w:pPr>
      <w:r>
        <w:rPr>
          <w:sz w:val="20"/>
        </w:rPr>
        <w:t xml:space="preserve"> </w:t>
      </w:r>
      <w:r w:rsidR="00F103B3">
        <w:rPr>
          <w:sz w:val="20"/>
        </w:rPr>
        <w:t xml:space="preserve">IL RIBASSO DELLA RETTA PROCAPITE MENSILE CHE OGNI UTENTE DEVE PAGARE ALLA DITTA   </w:t>
      </w:r>
    </w:p>
    <w:p w:rsidR="00286720" w:rsidRDefault="00286720">
      <w:pPr>
        <w:jc w:val="center"/>
        <w:rPr>
          <w:sz w:val="20"/>
        </w:rPr>
        <w:sectPr w:rsidR="00286720">
          <w:pgSz w:w="11900" w:h="16840"/>
          <w:pgMar w:top="1340" w:right="1020" w:bottom="280" w:left="1020" w:header="720" w:footer="720" w:gutter="0"/>
          <w:cols w:space="720"/>
        </w:sectPr>
      </w:pPr>
    </w:p>
    <w:p w:rsidR="00286720" w:rsidRDefault="008A7E4A">
      <w:pPr>
        <w:tabs>
          <w:tab w:val="left" w:pos="6612"/>
        </w:tabs>
        <w:spacing w:before="69"/>
        <w:ind w:left="112"/>
        <w:rPr>
          <w:sz w:val="20"/>
        </w:rPr>
      </w:pPr>
      <w:r>
        <w:rPr>
          <w:sz w:val="20"/>
        </w:rPr>
        <w:lastRenderedPageBreak/>
        <w:t>Importo</w:t>
      </w:r>
      <w:r w:rsidR="00F103B3">
        <w:rPr>
          <w:sz w:val="20"/>
        </w:rPr>
        <w:t xml:space="preserve"> massimo a base d’asta  su cui fare il ribasso € 1</w:t>
      </w:r>
      <w:r w:rsidR="006F05FC">
        <w:rPr>
          <w:sz w:val="20"/>
        </w:rPr>
        <w:t>.</w:t>
      </w:r>
      <w:r w:rsidR="00F103B3">
        <w:rPr>
          <w:sz w:val="20"/>
        </w:rPr>
        <w:t xml:space="preserve">425,00 </w:t>
      </w:r>
      <w:r>
        <w:rPr>
          <w:sz w:val="20"/>
        </w:rPr>
        <w:t xml:space="preserve">  -</w:t>
      </w:r>
      <w:r w:rsidR="00F103B3">
        <w:rPr>
          <w:sz w:val="20"/>
        </w:rPr>
        <w:t xml:space="preserve"> oltre a € 3,57 di costi di sicurezza e </w:t>
      </w:r>
      <w:r w:rsidR="006F05FC">
        <w:rPr>
          <w:sz w:val="20"/>
        </w:rPr>
        <w:t>IVA</w:t>
      </w:r>
      <w:r w:rsidR="00F103B3">
        <w:rPr>
          <w:sz w:val="20"/>
        </w:rPr>
        <w:t xml:space="preserve"> al 5%</w:t>
      </w:r>
    </w:p>
    <w:p w:rsidR="00F103B3" w:rsidRDefault="00F103B3">
      <w:pPr>
        <w:tabs>
          <w:tab w:val="left" w:pos="6612"/>
        </w:tabs>
        <w:spacing w:before="69"/>
        <w:ind w:left="112"/>
        <w:rPr>
          <w:sz w:val="20"/>
        </w:rPr>
      </w:pPr>
      <w:r>
        <w:rPr>
          <w:sz w:val="20"/>
        </w:rPr>
        <w:t>Ribasso ________________ € _________________________________________</w:t>
      </w:r>
    </w:p>
    <w:p w:rsidR="00286720" w:rsidRDefault="008A7E4A">
      <w:pPr>
        <w:spacing w:before="120"/>
        <w:ind w:left="112" w:right="233"/>
        <w:rPr>
          <w:b/>
          <w:sz w:val="20"/>
        </w:rPr>
      </w:pPr>
      <w:r>
        <w:rPr>
          <w:b/>
          <w:sz w:val="20"/>
        </w:rPr>
        <w:t xml:space="preserve">Che i costi aziendali </w:t>
      </w:r>
      <w:r>
        <w:rPr>
          <w:sz w:val="20"/>
        </w:rPr>
        <w:t xml:space="preserve">concernenti l'adempimento delle disposizioni in materia di salute e sicurezza sui luoghi di lavoro per l’esecuzione del presente Servizio (art. 95, c. 10 del </w:t>
      </w:r>
      <w:proofErr w:type="spellStart"/>
      <w:r>
        <w:rPr>
          <w:sz w:val="20"/>
        </w:rPr>
        <w:t>D.Lgs.vo</w:t>
      </w:r>
      <w:proofErr w:type="spellEnd"/>
      <w:r>
        <w:rPr>
          <w:sz w:val="20"/>
        </w:rPr>
        <w:t xml:space="preserve"> 50/2016) </w:t>
      </w:r>
      <w:r>
        <w:rPr>
          <w:b/>
          <w:sz w:val="20"/>
        </w:rPr>
        <w:t>sono i seguenti:</w:t>
      </w:r>
    </w:p>
    <w:p w:rsidR="00F103B3" w:rsidRDefault="00F103B3">
      <w:pPr>
        <w:tabs>
          <w:tab w:val="left" w:pos="2609"/>
          <w:tab w:val="left" w:pos="5731"/>
        </w:tabs>
        <w:spacing w:before="119"/>
        <w:ind w:left="112"/>
        <w:rPr>
          <w:b/>
          <w:sz w:val="20"/>
        </w:rPr>
      </w:pPr>
    </w:p>
    <w:p w:rsidR="00286720" w:rsidRDefault="008A7E4A">
      <w:pPr>
        <w:tabs>
          <w:tab w:val="left" w:pos="2609"/>
          <w:tab w:val="left" w:pos="5731"/>
        </w:tabs>
        <w:spacing w:before="119"/>
        <w:ind w:left="112"/>
        <w:rPr>
          <w:sz w:val="20"/>
        </w:rPr>
      </w:pPr>
      <w:r>
        <w:rPr>
          <w:b/>
          <w:sz w:val="20"/>
        </w:rPr>
        <w:t>€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286720" w:rsidRDefault="008A7E4A">
      <w:pPr>
        <w:tabs>
          <w:tab w:val="left" w:pos="4094"/>
        </w:tabs>
        <w:spacing w:before="2"/>
        <w:ind w:left="1060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cifre</w:t>
      </w:r>
      <w:r>
        <w:rPr>
          <w:i/>
          <w:sz w:val="18"/>
        </w:rPr>
        <w:tab/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lettere</w:t>
      </w:r>
    </w:p>
    <w:p w:rsidR="00286720" w:rsidRDefault="00286720">
      <w:pPr>
        <w:rPr>
          <w:i/>
          <w:sz w:val="20"/>
        </w:rPr>
      </w:pPr>
    </w:p>
    <w:p w:rsidR="00286720" w:rsidRDefault="00286720">
      <w:pPr>
        <w:spacing w:before="9"/>
        <w:rPr>
          <w:i/>
          <w:sz w:val="23"/>
        </w:rPr>
      </w:pPr>
    </w:p>
    <w:p w:rsidR="00286720" w:rsidRDefault="008A7E4A">
      <w:pPr>
        <w:ind w:left="112"/>
        <w:rPr>
          <w:sz w:val="20"/>
        </w:rPr>
      </w:pPr>
      <w:r>
        <w:rPr>
          <w:b/>
          <w:sz w:val="20"/>
        </w:rPr>
        <w:t xml:space="preserve">- Di impegnarsi </w:t>
      </w:r>
      <w:r>
        <w:rPr>
          <w:sz w:val="20"/>
        </w:rPr>
        <w:t>a mantenere valida e vincolante l'offerta rassegnata per 180 (centottanta) giorni consecutivi, decorrenti dalla data di aggiudicazione della gara.</w:t>
      </w:r>
    </w:p>
    <w:p w:rsidR="00286720" w:rsidRDefault="00286720">
      <w:pPr>
        <w:rPr>
          <w:sz w:val="20"/>
        </w:rPr>
      </w:pPr>
    </w:p>
    <w:p w:rsidR="00286720" w:rsidRDefault="00286720">
      <w:pPr>
        <w:rPr>
          <w:sz w:val="20"/>
        </w:rPr>
      </w:pPr>
    </w:p>
    <w:p w:rsidR="00286720" w:rsidRDefault="00286720">
      <w:pPr>
        <w:rPr>
          <w:sz w:val="20"/>
        </w:rPr>
      </w:pPr>
    </w:p>
    <w:p w:rsidR="00286720" w:rsidRDefault="00286720">
      <w:pPr>
        <w:rPr>
          <w:sz w:val="20"/>
        </w:rPr>
      </w:pPr>
    </w:p>
    <w:p w:rsidR="00286720" w:rsidRDefault="008A7E4A">
      <w:pPr>
        <w:tabs>
          <w:tab w:val="left" w:pos="2032"/>
          <w:tab w:val="left" w:pos="3961"/>
        </w:tabs>
        <w:spacing w:before="90"/>
        <w:ind w:left="112" w:right="5895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(luogo,</w:t>
      </w:r>
      <w:r>
        <w:rPr>
          <w:spacing w:val="-1"/>
          <w:sz w:val="24"/>
        </w:rPr>
        <w:t xml:space="preserve"> </w:t>
      </w:r>
      <w:r>
        <w:rPr>
          <w:sz w:val="24"/>
        </w:rPr>
        <w:t>data)</w:t>
      </w:r>
    </w:p>
    <w:p w:rsidR="00286720" w:rsidRDefault="00286720">
      <w:pPr>
        <w:spacing w:before="1"/>
        <w:rPr>
          <w:sz w:val="12"/>
        </w:rPr>
      </w:pPr>
    </w:p>
    <w:p w:rsidR="00286720" w:rsidRDefault="008A7E4A">
      <w:pPr>
        <w:spacing w:before="91"/>
        <w:ind w:right="2418"/>
        <w:jc w:val="right"/>
        <w:rPr>
          <w:sz w:val="20"/>
        </w:rPr>
      </w:pPr>
      <w:r>
        <w:rPr>
          <w:sz w:val="20"/>
        </w:rPr>
        <w:t>Firma</w:t>
      </w:r>
    </w:p>
    <w:p w:rsidR="00286720" w:rsidRDefault="00286720">
      <w:pPr>
        <w:rPr>
          <w:sz w:val="20"/>
        </w:rPr>
      </w:pPr>
    </w:p>
    <w:p w:rsidR="00286720" w:rsidRDefault="00EF6B66">
      <w:pPr>
        <w:spacing w:before="7"/>
        <w:rPr>
          <w:sz w:val="17"/>
        </w:rPr>
      </w:pPr>
      <w:r w:rsidRPr="00EF6B66">
        <w:pict>
          <v:line id="_x0000_s1026" style="position:absolute;z-index:-251658752;mso-wrap-distance-left:0;mso-wrap-distance-right:0;mso-position-horizontal-relative:page" from="361.8pt,12.3pt" to="481.75pt,12.3pt" strokeweight=".14047mm">
            <w10:wrap type="topAndBottom" anchorx="page"/>
          </v:line>
        </w:pict>
      </w:r>
    </w:p>
    <w:p w:rsidR="00286720" w:rsidRDefault="00286720">
      <w:pPr>
        <w:spacing w:before="3"/>
        <w:rPr>
          <w:sz w:val="11"/>
        </w:rPr>
      </w:pPr>
    </w:p>
    <w:p w:rsidR="00286720" w:rsidRDefault="008A7E4A">
      <w:pPr>
        <w:spacing w:before="91"/>
        <w:ind w:left="6266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timbre</w:t>
      </w:r>
      <w:proofErr w:type="spellEnd"/>
      <w:r>
        <w:rPr>
          <w:sz w:val="20"/>
        </w:rPr>
        <w:t xml:space="preserve"> e firma leggibile)</w:t>
      </w:r>
    </w:p>
    <w:p w:rsidR="00286720" w:rsidRDefault="00286720"/>
    <w:p w:rsidR="00286720" w:rsidRDefault="00286720">
      <w:pPr>
        <w:spacing w:before="8"/>
        <w:rPr>
          <w:sz w:val="32"/>
        </w:rPr>
      </w:pPr>
    </w:p>
    <w:p w:rsidR="00286720" w:rsidRDefault="008A7E4A">
      <w:pPr>
        <w:spacing w:line="276" w:lineRule="auto"/>
        <w:ind w:left="112" w:hanging="1"/>
        <w:rPr>
          <w:rFonts w:ascii="Garamond" w:hAnsi="Garamond"/>
          <w:i/>
        </w:rPr>
      </w:pPr>
      <w:r>
        <w:rPr>
          <w:rFonts w:ascii="Garamond" w:hAnsi="Garamond"/>
          <w:i/>
        </w:rPr>
        <w:t>N.B.:In caso di raggruppamento temporaneo di concorrenti o consorzio ordinario di concorrenti, non ancora</w:t>
      </w:r>
      <w:r w:rsidR="00D83CA0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costituiti, ai fini della sottoscrizione in solido dell’offerta, in rappresentanza dei soggetti concorrenti mandanti.</w:t>
      </w:r>
    </w:p>
    <w:p w:rsidR="00286720" w:rsidRDefault="008A7E4A">
      <w:pPr>
        <w:pStyle w:val="Corpodeltesto"/>
        <w:tabs>
          <w:tab w:val="left" w:pos="3863"/>
          <w:tab w:val="left" w:pos="9611"/>
        </w:tabs>
        <w:spacing w:before="201"/>
        <w:ind w:left="112"/>
        <w:rPr>
          <w:rFonts w:ascii="Times New Roman" w:hAnsi="Times New Roman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l’Impresa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86720" w:rsidRDefault="00286720">
      <w:pPr>
        <w:spacing w:before="8"/>
        <w:rPr>
          <w:sz w:val="20"/>
        </w:rPr>
      </w:pPr>
    </w:p>
    <w:p w:rsidR="00286720" w:rsidRDefault="008A7E4A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286720" w:rsidRDefault="00286720">
      <w:pPr>
        <w:pStyle w:val="Corpodeltesto"/>
        <w:rPr>
          <w:i/>
          <w:sz w:val="24"/>
        </w:rPr>
      </w:pPr>
    </w:p>
    <w:p w:rsidR="00286720" w:rsidRDefault="00286720">
      <w:pPr>
        <w:pStyle w:val="Corpodeltesto"/>
        <w:spacing w:before="10"/>
        <w:rPr>
          <w:i/>
          <w:sz w:val="25"/>
        </w:rPr>
      </w:pPr>
    </w:p>
    <w:p w:rsidR="00286720" w:rsidRDefault="008A7E4A">
      <w:pPr>
        <w:pStyle w:val="Corpodeltesto"/>
        <w:tabs>
          <w:tab w:val="left" w:pos="3863"/>
          <w:tab w:val="left" w:pos="9611"/>
        </w:tabs>
        <w:ind w:left="112"/>
        <w:rPr>
          <w:rFonts w:ascii="Times New Roman" w:hAnsi="Times New Roman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l’Impresa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86720" w:rsidRDefault="00286720">
      <w:pPr>
        <w:spacing w:before="7"/>
        <w:rPr>
          <w:sz w:val="20"/>
        </w:rPr>
      </w:pPr>
    </w:p>
    <w:p w:rsidR="00286720" w:rsidRDefault="008A7E4A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286720" w:rsidRDefault="00286720">
      <w:pPr>
        <w:pStyle w:val="Corpodeltesto"/>
        <w:rPr>
          <w:i/>
          <w:sz w:val="24"/>
        </w:rPr>
      </w:pPr>
    </w:p>
    <w:p w:rsidR="00286720" w:rsidRDefault="00286720">
      <w:pPr>
        <w:pStyle w:val="Corpodeltesto"/>
        <w:spacing w:before="10"/>
        <w:rPr>
          <w:i/>
          <w:sz w:val="25"/>
        </w:rPr>
      </w:pPr>
    </w:p>
    <w:p w:rsidR="00286720" w:rsidRDefault="008A7E4A">
      <w:pPr>
        <w:pStyle w:val="Corpodeltesto"/>
        <w:tabs>
          <w:tab w:val="left" w:pos="3863"/>
          <w:tab w:val="left" w:pos="9611"/>
        </w:tabs>
        <w:ind w:left="112"/>
        <w:rPr>
          <w:rFonts w:ascii="Times New Roman" w:hAnsi="Times New Roman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l’Impresa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86720" w:rsidRDefault="00286720">
      <w:pPr>
        <w:spacing w:before="7"/>
        <w:rPr>
          <w:sz w:val="20"/>
        </w:rPr>
      </w:pPr>
    </w:p>
    <w:p w:rsidR="00286720" w:rsidRDefault="008A7E4A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286720" w:rsidRDefault="00286720">
      <w:pPr>
        <w:pStyle w:val="Corpodeltesto"/>
        <w:spacing w:before="1"/>
        <w:rPr>
          <w:i/>
          <w:sz w:val="21"/>
        </w:rPr>
      </w:pPr>
    </w:p>
    <w:p w:rsidR="00286720" w:rsidRDefault="008A7E4A">
      <w:pPr>
        <w:pStyle w:val="Corpodeltesto"/>
        <w:spacing w:before="1" w:line="276" w:lineRule="auto"/>
        <w:ind w:left="679" w:hanging="567"/>
      </w:pPr>
      <w:r>
        <w:t>N.B. Alla presente dichiarazione deve essere allegata copia fotostatica di un documento di identità in corso di validità del soggetto firmatario.</w:t>
      </w:r>
    </w:p>
    <w:p w:rsidR="00286720" w:rsidRDefault="008A7E4A">
      <w:pPr>
        <w:tabs>
          <w:tab w:val="left" w:pos="679"/>
        </w:tabs>
        <w:spacing w:before="198" w:line="276" w:lineRule="auto"/>
        <w:ind w:left="679" w:right="233" w:hanging="567"/>
        <w:rPr>
          <w:rFonts w:ascii="Garamond" w:hAnsi="Garamond"/>
          <w:b/>
        </w:rPr>
      </w:pPr>
      <w:proofErr w:type="spellStart"/>
      <w:r>
        <w:rPr>
          <w:rFonts w:ascii="Garamond" w:hAnsi="Garamond"/>
        </w:rPr>
        <w:t>N.B</w:t>
      </w:r>
      <w:proofErr w:type="spellEnd"/>
      <w:r>
        <w:tab/>
      </w:r>
      <w:r>
        <w:rPr>
          <w:rFonts w:ascii="Garamond" w:hAnsi="Garamond"/>
          <w:b/>
          <w:u w:val="single"/>
        </w:rPr>
        <w:t>ogni pagina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del presente modulo dovrà essere corredato di </w:t>
      </w:r>
      <w:r>
        <w:rPr>
          <w:rFonts w:ascii="Garamond" w:hAnsi="Garamond"/>
          <w:b/>
          <w:u w:val="single"/>
        </w:rPr>
        <w:t>timbro della società e sigla del legale rappresentante/procuratore</w:t>
      </w:r>
    </w:p>
    <w:p w:rsidR="00286720" w:rsidRDefault="008A7E4A" w:rsidP="000C54EA">
      <w:pPr>
        <w:pStyle w:val="Corpodeltesto"/>
        <w:spacing w:before="201" w:line="276" w:lineRule="auto"/>
        <w:ind w:left="679" w:right="105"/>
        <w:jc w:val="both"/>
      </w:pPr>
      <w:r>
        <w:t>Qualora la documentazione venga sottoscritta dal “procuratore/i” della società, dovrà essere allegata  copia della relativa procura notarile (GENERALE O SPECIALE) o altro documento da cui evincere i poteri di</w:t>
      </w:r>
      <w:r>
        <w:rPr>
          <w:spacing w:val="-4"/>
        </w:rPr>
        <w:t xml:space="preserve"> </w:t>
      </w:r>
      <w:r>
        <w:t>rappresentanza.</w:t>
      </w:r>
      <w:r w:rsidR="000C54EA">
        <w:t xml:space="preserve"> </w:t>
      </w:r>
    </w:p>
    <w:p w:rsidR="00286720" w:rsidRDefault="00286720">
      <w:pPr>
        <w:spacing w:before="4"/>
        <w:rPr>
          <w:sz w:val="17"/>
        </w:rPr>
      </w:pPr>
    </w:p>
    <w:sectPr w:rsidR="00286720" w:rsidSect="00286720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EE6"/>
    <w:multiLevelType w:val="hybridMultilevel"/>
    <w:tmpl w:val="360CD384"/>
    <w:lvl w:ilvl="0" w:tplc="177A0C04">
      <w:numFmt w:val="bullet"/>
      <w:lvlText w:val="□"/>
      <w:lvlJc w:val="left"/>
      <w:pPr>
        <w:ind w:left="302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38C661E8">
      <w:numFmt w:val="bullet"/>
      <w:lvlText w:val="□"/>
      <w:lvlJc w:val="left"/>
      <w:pPr>
        <w:ind w:left="1010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2" w:tplc="6D9802BC">
      <w:numFmt w:val="bullet"/>
      <w:lvlText w:val="□"/>
      <w:lvlJc w:val="left"/>
      <w:pPr>
        <w:ind w:left="2287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3" w:tplc="4BC42D50">
      <w:numFmt w:val="bullet"/>
      <w:lvlText w:val="•"/>
      <w:lvlJc w:val="left"/>
      <w:pPr>
        <w:ind w:left="2280" w:hanging="190"/>
      </w:pPr>
      <w:rPr>
        <w:rFonts w:hint="default"/>
        <w:lang w:val="it-IT" w:eastAsia="it-IT" w:bidi="it-IT"/>
      </w:rPr>
    </w:lvl>
    <w:lvl w:ilvl="4" w:tplc="C7B031E8">
      <w:numFmt w:val="bullet"/>
      <w:lvlText w:val="•"/>
      <w:lvlJc w:val="left"/>
      <w:pPr>
        <w:ind w:left="2396" w:hanging="190"/>
      </w:pPr>
      <w:rPr>
        <w:rFonts w:hint="default"/>
        <w:lang w:val="it-IT" w:eastAsia="it-IT" w:bidi="it-IT"/>
      </w:rPr>
    </w:lvl>
    <w:lvl w:ilvl="5" w:tplc="E3FCBDB4">
      <w:numFmt w:val="bullet"/>
      <w:lvlText w:val="•"/>
      <w:lvlJc w:val="left"/>
      <w:pPr>
        <w:ind w:left="2512" w:hanging="190"/>
      </w:pPr>
      <w:rPr>
        <w:rFonts w:hint="default"/>
        <w:lang w:val="it-IT" w:eastAsia="it-IT" w:bidi="it-IT"/>
      </w:rPr>
    </w:lvl>
    <w:lvl w:ilvl="6" w:tplc="55F644EE">
      <w:numFmt w:val="bullet"/>
      <w:lvlText w:val="•"/>
      <w:lvlJc w:val="left"/>
      <w:pPr>
        <w:ind w:left="2628" w:hanging="190"/>
      </w:pPr>
      <w:rPr>
        <w:rFonts w:hint="default"/>
        <w:lang w:val="it-IT" w:eastAsia="it-IT" w:bidi="it-IT"/>
      </w:rPr>
    </w:lvl>
    <w:lvl w:ilvl="7" w:tplc="C0228022">
      <w:numFmt w:val="bullet"/>
      <w:lvlText w:val="•"/>
      <w:lvlJc w:val="left"/>
      <w:pPr>
        <w:ind w:left="2744" w:hanging="190"/>
      </w:pPr>
      <w:rPr>
        <w:rFonts w:hint="default"/>
        <w:lang w:val="it-IT" w:eastAsia="it-IT" w:bidi="it-IT"/>
      </w:rPr>
    </w:lvl>
    <w:lvl w:ilvl="8" w:tplc="28F46178">
      <w:numFmt w:val="bullet"/>
      <w:lvlText w:val="•"/>
      <w:lvlJc w:val="left"/>
      <w:pPr>
        <w:ind w:left="2861" w:hanging="190"/>
      </w:pPr>
      <w:rPr>
        <w:rFonts w:hint="default"/>
        <w:lang w:val="it-IT" w:eastAsia="it-IT" w:bidi="it-IT"/>
      </w:rPr>
    </w:lvl>
  </w:abstractNum>
  <w:abstractNum w:abstractNumId="1">
    <w:nsid w:val="78047286"/>
    <w:multiLevelType w:val="hybridMultilevel"/>
    <w:tmpl w:val="30F8F8C8"/>
    <w:lvl w:ilvl="0" w:tplc="BD0C1756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9BFA2FE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11A5CA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3F9A5C2E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4" w:tplc="E0106942">
      <w:numFmt w:val="bullet"/>
      <w:lvlText w:val="•"/>
      <w:lvlJc w:val="left"/>
      <w:pPr>
        <w:ind w:left="4448" w:hanging="360"/>
      </w:pPr>
      <w:rPr>
        <w:rFonts w:hint="default"/>
        <w:lang w:val="it-IT" w:eastAsia="it-IT" w:bidi="it-IT"/>
      </w:rPr>
    </w:lvl>
    <w:lvl w:ilvl="5" w:tplc="7932E4B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B0D2FB04">
      <w:numFmt w:val="bullet"/>
      <w:lvlText w:val="•"/>
      <w:lvlJc w:val="left"/>
      <w:pPr>
        <w:ind w:left="6252" w:hanging="360"/>
      </w:pPr>
      <w:rPr>
        <w:rFonts w:hint="default"/>
        <w:lang w:val="it-IT" w:eastAsia="it-IT" w:bidi="it-IT"/>
      </w:rPr>
    </w:lvl>
    <w:lvl w:ilvl="7" w:tplc="92D45B90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1CC657A0">
      <w:numFmt w:val="bullet"/>
      <w:lvlText w:val="•"/>
      <w:lvlJc w:val="left"/>
      <w:pPr>
        <w:ind w:left="80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86720"/>
    <w:rsid w:val="000415B8"/>
    <w:rsid w:val="000C54EA"/>
    <w:rsid w:val="00160581"/>
    <w:rsid w:val="00286720"/>
    <w:rsid w:val="00474D19"/>
    <w:rsid w:val="004C22DF"/>
    <w:rsid w:val="0056607C"/>
    <w:rsid w:val="006F05FC"/>
    <w:rsid w:val="007D7531"/>
    <w:rsid w:val="008A7E4A"/>
    <w:rsid w:val="008B577E"/>
    <w:rsid w:val="0091495B"/>
    <w:rsid w:val="00A03B8E"/>
    <w:rsid w:val="00B97392"/>
    <w:rsid w:val="00D83CA0"/>
    <w:rsid w:val="00E022CD"/>
    <w:rsid w:val="00E96803"/>
    <w:rsid w:val="00EF6B66"/>
    <w:rsid w:val="00F103B3"/>
    <w:rsid w:val="00FC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672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6720"/>
    <w:rPr>
      <w:rFonts w:ascii="Garamond" w:eastAsia="Garamond" w:hAnsi="Garamond" w:cs="Garamond"/>
    </w:rPr>
  </w:style>
  <w:style w:type="paragraph" w:customStyle="1" w:styleId="Heading1">
    <w:name w:val="Heading 1"/>
    <w:basedOn w:val="Normale"/>
    <w:uiPriority w:val="1"/>
    <w:qFormat/>
    <w:rsid w:val="00286720"/>
    <w:pPr>
      <w:ind w:left="696" w:right="10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86720"/>
    <w:pPr>
      <w:ind w:left="302" w:hanging="19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  <w:rsid w:val="00286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 C  OFFERTA</dc:title>
  <dc:creator>Camillo Farris</dc:creator>
  <cp:keywords>()</cp:keywords>
  <cp:lastModifiedBy>Assistente Sociale</cp:lastModifiedBy>
  <cp:revision>11</cp:revision>
  <dcterms:created xsi:type="dcterms:W3CDTF">2019-04-01T14:51:00Z</dcterms:created>
  <dcterms:modified xsi:type="dcterms:W3CDTF">2019-07-22T14:37:00Z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2019-04-01T00:00:00Z</vt:filetime>
  </property>
</Properties>
</file>